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A190" w14:textId="77777777" w:rsidR="009A5085" w:rsidRDefault="009A5085" w:rsidP="00343D6C">
      <w:pPr>
        <w:pStyle w:val="Listenabsatz"/>
        <w:rPr>
          <w:i/>
          <w:iCs/>
          <w:sz w:val="32"/>
          <w:szCs w:val="32"/>
        </w:rPr>
      </w:pPr>
    </w:p>
    <w:p w14:paraId="0038841B" w14:textId="22657A72" w:rsidR="00DD33EB" w:rsidRPr="002C1176" w:rsidRDefault="00DB4AAC" w:rsidP="00343D6C">
      <w:pPr>
        <w:pStyle w:val="Listenabsatz"/>
        <w:rPr>
          <w:i/>
          <w:iCs/>
          <w:sz w:val="40"/>
          <w:szCs w:val="40"/>
          <w:u w:val="single"/>
        </w:rPr>
      </w:pPr>
      <w:r w:rsidRPr="002C1176">
        <w:rPr>
          <w:i/>
          <w:iCs/>
          <w:sz w:val="40"/>
          <w:szCs w:val="40"/>
          <w:u w:val="single"/>
        </w:rPr>
        <w:t>EU und Deutschland finanzieren palästinensische Schulbücher mit antisemitischen und dschihadistischen Inhalten</w:t>
      </w:r>
    </w:p>
    <w:p w14:paraId="04B2AB1F" w14:textId="77777777" w:rsidR="006155EC" w:rsidRPr="006155EC" w:rsidRDefault="006155EC" w:rsidP="006155EC">
      <w:pPr>
        <w:pStyle w:val="Listenabsatz"/>
        <w:rPr>
          <w:i/>
          <w:iCs/>
          <w:sz w:val="16"/>
          <w:szCs w:val="16"/>
        </w:rPr>
      </w:pPr>
    </w:p>
    <w:p w14:paraId="56F83CD8" w14:textId="77777777" w:rsidR="002C1176" w:rsidRDefault="002C1176" w:rsidP="00AA250D">
      <w:pPr>
        <w:spacing w:before="100" w:beforeAutospacing="1" w:after="100" w:afterAutospacing="1" w:line="240" w:lineRule="auto"/>
        <w:rPr>
          <w:rFonts w:ascii="Times New Roman" w:eastAsia="Times New Roman" w:hAnsi="Times New Roman" w:cs="Times New Roman"/>
          <w:b/>
          <w:bCs/>
          <w:sz w:val="32"/>
          <w:szCs w:val="32"/>
          <w:u w:val="single"/>
          <w:lang w:eastAsia="de-DE"/>
        </w:rPr>
      </w:pPr>
    </w:p>
    <w:p w14:paraId="3AF2A7E0" w14:textId="5F91B29A" w:rsidR="00AA250D" w:rsidRPr="002C1176" w:rsidRDefault="00AA250D" w:rsidP="002C1176">
      <w:pPr>
        <w:pStyle w:val="Listenabsatz"/>
        <w:numPr>
          <w:ilvl w:val="0"/>
          <w:numId w:val="24"/>
        </w:numPr>
        <w:spacing w:before="100" w:beforeAutospacing="1" w:after="100" w:afterAutospacing="1" w:line="240" w:lineRule="auto"/>
        <w:rPr>
          <w:rFonts w:ascii="Times New Roman" w:eastAsia="Times New Roman" w:hAnsi="Times New Roman" w:cs="Times New Roman"/>
          <w:b/>
          <w:bCs/>
          <w:sz w:val="32"/>
          <w:szCs w:val="32"/>
          <w:u w:val="single"/>
          <w:lang w:eastAsia="de-DE"/>
        </w:rPr>
      </w:pPr>
      <w:r w:rsidRPr="002C1176">
        <w:rPr>
          <w:rFonts w:ascii="Times New Roman" w:eastAsia="Times New Roman" w:hAnsi="Times New Roman" w:cs="Times New Roman"/>
          <w:b/>
          <w:bCs/>
          <w:sz w:val="32"/>
          <w:szCs w:val="32"/>
          <w:u w:val="single"/>
          <w:lang w:eastAsia="de-DE"/>
        </w:rPr>
        <w:t>Problemausfriss:</w:t>
      </w:r>
    </w:p>
    <w:p w14:paraId="7AED30C4" w14:textId="566DC31A" w:rsidR="00AA250D" w:rsidRPr="00AA250D" w:rsidRDefault="00AA250D" w:rsidP="00AA250D">
      <w:pPr>
        <w:spacing w:before="100" w:beforeAutospacing="1" w:after="100" w:afterAutospacing="1" w:line="240" w:lineRule="auto"/>
        <w:rPr>
          <w:rFonts w:ascii="Times New Roman" w:eastAsia="Times New Roman" w:hAnsi="Times New Roman" w:cs="Times New Roman"/>
          <w:b/>
          <w:bCs/>
          <w:sz w:val="24"/>
          <w:szCs w:val="24"/>
          <w:lang w:eastAsia="de-DE"/>
        </w:rPr>
      </w:pPr>
      <w:r w:rsidRPr="00AA250D">
        <w:rPr>
          <w:rFonts w:ascii="Times New Roman" w:eastAsia="Times New Roman" w:hAnsi="Times New Roman" w:cs="Times New Roman"/>
          <w:b/>
          <w:bCs/>
          <w:sz w:val="24"/>
          <w:szCs w:val="24"/>
          <w:lang w:eastAsia="de-DE"/>
        </w:rPr>
        <w:t xml:space="preserve">ANTISEMITISMUS-Problem in palästinensischen Schulbüchern: EU und Deutschland finanzieren seit 2017 dieses Schulbuchprogramm. </w:t>
      </w:r>
      <w:r>
        <w:rPr>
          <w:rFonts w:ascii="Times New Roman" w:eastAsia="Times New Roman" w:hAnsi="Times New Roman" w:cs="Times New Roman"/>
          <w:b/>
          <w:bCs/>
          <w:sz w:val="24"/>
          <w:szCs w:val="24"/>
          <w:lang w:eastAsia="de-DE"/>
        </w:rPr>
        <w:t>Eine Studie des GEI (Georg-Eckert-Instituts</w:t>
      </w:r>
      <w:r w:rsidR="00DB4AAC">
        <w:rPr>
          <w:rFonts w:ascii="Times New Roman" w:eastAsia="Times New Roman" w:hAnsi="Times New Roman" w:cs="Times New Roman"/>
          <w:b/>
          <w:bCs/>
          <w:sz w:val="24"/>
          <w:szCs w:val="24"/>
          <w:lang w:eastAsia="de-DE"/>
        </w:rPr>
        <w:t>)</w:t>
      </w:r>
      <w:r>
        <w:rPr>
          <w:rFonts w:ascii="Times New Roman" w:eastAsia="Times New Roman" w:hAnsi="Times New Roman" w:cs="Times New Roman"/>
          <w:b/>
          <w:bCs/>
          <w:sz w:val="24"/>
          <w:szCs w:val="24"/>
          <w:lang w:eastAsia="de-DE"/>
        </w:rPr>
        <w:t xml:space="preserve"> scheint </w:t>
      </w:r>
      <w:r w:rsidR="00DB4AAC">
        <w:rPr>
          <w:rFonts w:ascii="Times New Roman" w:eastAsia="Times New Roman" w:hAnsi="Times New Roman" w:cs="Times New Roman"/>
          <w:b/>
          <w:bCs/>
          <w:sz w:val="24"/>
          <w:szCs w:val="24"/>
          <w:lang w:eastAsia="de-DE"/>
        </w:rPr>
        <w:t xml:space="preserve">dazu </w:t>
      </w:r>
      <w:r>
        <w:rPr>
          <w:rFonts w:ascii="Times New Roman" w:eastAsia="Times New Roman" w:hAnsi="Times New Roman" w:cs="Times New Roman"/>
          <w:b/>
          <w:bCs/>
          <w:sz w:val="24"/>
          <w:szCs w:val="24"/>
          <w:lang w:eastAsia="de-DE"/>
        </w:rPr>
        <w:t>tendenziös zu sein:</w:t>
      </w:r>
    </w:p>
    <w:p w14:paraId="670E3D5B" w14:textId="47126E7F" w:rsidR="00AA250D" w:rsidRPr="002C1176" w:rsidRDefault="00AA250D" w:rsidP="002C1176">
      <w:pPr>
        <w:pStyle w:val="Listenabsatz"/>
        <w:numPr>
          <w:ilvl w:val="0"/>
          <w:numId w:val="24"/>
        </w:numPr>
        <w:spacing w:before="100" w:beforeAutospacing="1" w:after="100" w:afterAutospacing="1" w:line="240" w:lineRule="auto"/>
        <w:rPr>
          <w:rFonts w:ascii="Times New Roman" w:eastAsia="Times New Roman" w:hAnsi="Times New Roman" w:cs="Times New Roman"/>
          <w:sz w:val="32"/>
          <w:szCs w:val="32"/>
          <w:u w:val="single"/>
          <w:lang w:eastAsia="de-DE"/>
        </w:rPr>
      </w:pPr>
      <w:r w:rsidRPr="002C1176">
        <w:rPr>
          <w:rFonts w:ascii="Times New Roman" w:eastAsia="Times New Roman" w:hAnsi="Times New Roman" w:cs="Times New Roman"/>
          <w:sz w:val="32"/>
          <w:szCs w:val="32"/>
          <w:u w:val="single"/>
          <w:lang w:eastAsia="de-DE"/>
        </w:rPr>
        <w:t>Sachverhalt:</w:t>
      </w:r>
    </w:p>
    <w:p w14:paraId="0EF5D91B" w14:textId="2FA47CF1" w:rsidR="00AA250D" w:rsidRPr="00AA250D" w:rsidRDefault="00AA250D" w:rsidP="00AA250D">
      <w:pPr>
        <w:spacing w:before="100" w:beforeAutospacing="1" w:after="100" w:afterAutospacing="1" w:line="240" w:lineRule="auto"/>
        <w:rPr>
          <w:rFonts w:ascii="Times New Roman" w:eastAsia="Times New Roman" w:hAnsi="Times New Roman" w:cs="Times New Roman"/>
          <w:sz w:val="24"/>
          <w:szCs w:val="24"/>
          <w:lang w:eastAsia="de-DE"/>
        </w:rPr>
      </w:pPr>
      <w:r w:rsidRPr="00AA250D">
        <w:rPr>
          <w:rFonts w:ascii="Times New Roman" w:eastAsia="Times New Roman" w:hAnsi="Times New Roman" w:cs="Times New Roman"/>
          <w:sz w:val="24"/>
          <w:szCs w:val="24"/>
          <w:lang w:eastAsia="de-DE"/>
        </w:rPr>
        <w:t xml:space="preserve">Seit 2017 stellte die EU mehr als eine Milliarde Euro für die palästinensische Autonomiebehörde zur Verfügung, um eine „qualitative Bildung“ im Westjordanland und dem Gaza-Streifen sicherzustellen. </w:t>
      </w:r>
      <w:r w:rsidR="00DB4AAC">
        <w:rPr>
          <w:rFonts w:ascii="Times New Roman" w:eastAsia="Times New Roman" w:hAnsi="Times New Roman" w:cs="Times New Roman"/>
          <w:sz w:val="24"/>
          <w:szCs w:val="24"/>
          <w:lang w:eastAsia="de-DE"/>
        </w:rPr>
        <w:t>Daraus entstanden</w:t>
      </w:r>
      <w:r w:rsidRPr="00AA250D">
        <w:rPr>
          <w:rFonts w:ascii="Times New Roman" w:eastAsia="Times New Roman" w:hAnsi="Times New Roman" w:cs="Times New Roman"/>
          <w:sz w:val="24"/>
          <w:szCs w:val="24"/>
          <w:lang w:eastAsia="de-DE"/>
        </w:rPr>
        <w:t xml:space="preserve"> Schulbücher, mit denen aktuell rund 1,3 Millionen palästinensische Kinder und Jugendliche unterrichtet werden.</w:t>
      </w:r>
    </w:p>
    <w:p w14:paraId="0896939D" w14:textId="4536A59A" w:rsidR="00AA250D" w:rsidRPr="00AA250D" w:rsidRDefault="002C1176" w:rsidP="00AA250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00AA250D" w:rsidRPr="00AA250D">
        <w:rPr>
          <w:rFonts w:ascii="Times New Roman" w:eastAsia="Times New Roman" w:hAnsi="Times New Roman" w:cs="Times New Roman"/>
          <w:sz w:val="24"/>
          <w:szCs w:val="24"/>
          <w:lang w:eastAsia="de-DE"/>
        </w:rPr>
        <w:t xml:space="preserve">as EU-Parlament </w:t>
      </w:r>
      <w:r>
        <w:rPr>
          <w:rFonts w:ascii="Times New Roman" w:eastAsia="Times New Roman" w:hAnsi="Times New Roman" w:cs="Times New Roman"/>
          <w:sz w:val="24"/>
          <w:szCs w:val="24"/>
          <w:lang w:eastAsia="de-DE"/>
        </w:rPr>
        <w:t xml:space="preserve">beklagte </w:t>
      </w:r>
      <w:r w:rsidR="00AA250D" w:rsidRPr="00AA250D">
        <w:rPr>
          <w:rFonts w:ascii="Times New Roman" w:eastAsia="Times New Roman" w:hAnsi="Times New Roman" w:cs="Times New Roman"/>
          <w:sz w:val="24"/>
          <w:szCs w:val="24"/>
          <w:lang w:eastAsia="de-DE"/>
        </w:rPr>
        <w:t>das „fortgesetzte Versagen“ in dem Bemühen, problematische Inhalte aus palästinensischen Schulbüchern zu entfernen. Die EU-Kommission beauftragte das Georg-Eckert-Institut (GEI) mit Sitz in Braunschweig damit, den Lehrplan für Schulen zu überprüfen, inwieweit die eingesetzten Schulbücher mit den UNESCO-Kriterien der Friedenserziehung vereinbar sind.</w:t>
      </w:r>
    </w:p>
    <w:p w14:paraId="6E86262C" w14:textId="73B6B475" w:rsidR="00AA250D" w:rsidRPr="00AA250D" w:rsidRDefault="00AA250D" w:rsidP="00AA250D">
      <w:pPr>
        <w:spacing w:before="100" w:beforeAutospacing="1" w:after="100" w:afterAutospacing="1" w:line="240" w:lineRule="auto"/>
        <w:rPr>
          <w:rFonts w:ascii="Times New Roman" w:eastAsia="Times New Roman" w:hAnsi="Times New Roman" w:cs="Times New Roman"/>
          <w:sz w:val="24"/>
          <w:szCs w:val="24"/>
          <w:lang w:eastAsia="de-DE"/>
        </w:rPr>
      </w:pPr>
      <w:r w:rsidRPr="00AA250D">
        <w:rPr>
          <w:rFonts w:ascii="Times New Roman" w:eastAsia="Times New Roman" w:hAnsi="Times New Roman" w:cs="Times New Roman"/>
          <w:sz w:val="24"/>
          <w:szCs w:val="24"/>
          <w:lang w:eastAsia="de-DE"/>
        </w:rPr>
        <w:t xml:space="preserve">Im August </w:t>
      </w:r>
      <w:r>
        <w:rPr>
          <w:rFonts w:ascii="Times New Roman" w:eastAsia="Times New Roman" w:hAnsi="Times New Roman" w:cs="Times New Roman"/>
          <w:sz w:val="24"/>
          <w:szCs w:val="24"/>
          <w:lang w:eastAsia="de-DE"/>
        </w:rPr>
        <w:t>2020</w:t>
      </w:r>
      <w:r w:rsidRPr="00AA250D">
        <w:rPr>
          <w:rFonts w:ascii="Times New Roman" w:eastAsia="Times New Roman" w:hAnsi="Times New Roman" w:cs="Times New Roman"/>
          <w:sz w:val="24"/>
          <w:szCs w:val="24"/>
          <w:lang w:eastAsia="de-DE"/>
        </w:rPr>
        <w:t xml:space="preserve"> wurde ein 177-seitiger Zwischenbericht des Instituts öffentlich. Anders, als die in Israel ansässige Nichtregierungsorganisation Impact-Se, erklärte das GEI, dass es positive Entwicklungen gebe. So seien in die Schulbücher</w:t>
      </w:r>
      <w:r w:rsidR="002C1176">
        <w:rPr>
          <w:rFonts w:ascii="Times New Roman" w:eastAsia="Times New Roman" w:hAnsi="Times New Roman" w:cs="Times New Roman"/>
          <w:sz w:val="24"/>
          <w:szCs w:val="24"/>
          <w:lang w:eastAsia="de-DE"/>
        </w:rPr>
        <w:t xml:space="preserve"> zahlreiche </w:t>
      </w:r>
      <w:r w:rsidRPr="00AA250D">
        <w:rPr>
          <w:rFonts w:ascii="Times New Roman" w:eastAsia="Times New Roman" w:hAnsi="Times New Roman" w:cs="Times New Roman"/>
          <w:sz w:val="24"/>
          <w:szCs w:val="24"/>
          <w:lang w:eastAsia="de-DE"/>
        </w:rPr>
        <w:t xml:space="preserve">Stellen eingefügt worden, die für „Frieden werben oder Toleranz gegenüber Israelis“ zeigen. </w:t>
      </w:r>
      <w:r w:rsidR="002C1176">
        <w:rPr>
          <w:rFonts w:ascii="Times New Roman" w:eastAsia="Times New Roman" w:hAnsi="Times New Roman" w:cs="Times New Roman"/>
          <w:sz w:val="24"/>
          <w:szCs w:val="24"/>
          <w:lang w:eastAsia="de-DE"/>
        </w:rPr>
        <w:t>Die</w:t>
      </w:r>
      <w:r w:rsidRPr="00AA250D">
        <w:rPr>
          <w:rFonts w:ascii="Times New Roman" w:eastAsia="Times New Roman" w:hAnsi="Times New Roman" w:cs="Times New Roman"/>
          <w:sz w:val="24"/>
          <w:szCs w:val="24"/>
          <w:lang w:eastAsia="de-DE"/>
        </w:rPr>
        <w:t xml:space="preserve"> Autoren </w:t>
      </w:r>
      <w:r w:rsidR="002C1176">
        <w:rPr>
          <w:rFonts w:ascii="Times New Roman" w:eastAsia="Times New Roman" w:hAnsi="Times New Roman" w:cs="Times New Roman"/>
          <w:sz w:val="24"/>
          <w:szCs w:val="24"/>
          <w:lang w:eastAsia="de-DE"/>
        </w:rPr>
        <w:t>der GEI-</w:t>
      </w:r>
      <w:r w:rsidRPr="00AA250D">
        <w:rPr>
          <w:rFonts w:ascii="Times New Roman" w:eastAsia="Times New Roman" w:hAnsi="Times New Roman" w:cs="Times New Roman"/>
          <w:sz w:val="24"/>
          <w:szCs w:val="24"/>
          <w:lang w:eastAsia="de-DE"/>
        </w:rPr>
        <w:t>Studie kommen zum Ergebnis, dass dies ein Zeichen für „sorgfältige Überlegung und Differenzierung“ gegenüber Israelis darstelle.</w:t>
      </w:r>
    </w:p>
    <w:p w14:paraId="6EC012DE" w14:textId="1414998E" w:rsidR="00AA250D" w:rsidRDefault="00AA250D" w:rsidP="00AA250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Leider sind</w:t>
      </w:r>
      <w:r w:rsidRPr="00AA250D">
        <w:rPr>
          <w:rFonts w:ascii="Times New Roman" w:eastAsia="Times New Roman" w:hAnsi="Times New Roman" w:cs="Times New Roman"/>
          <w:sz w:val="24"/>
          <w:szCs w:val="24"/>
          <w:lang w:eastAsia="de-DE"/>
        </w:rPr>
        <w:t xml:space="preserve"> die untersuchten Bücher nicht diejenigen, die von den Palästinensern zum Einsatz gebracht werden, sondern Bücher, mit denen arabische Schüler in Ost-Jerusalem unterrichtet und vom Staat Israel bezahlt und gestellt werden. </w:t>
      </w:r>
      <w:r>
        <w:rPr>
          <w:rFonts w:ascii="Times New Roman" w:eastAsia="Times New Roman" w:hAnsi="Times New Roman" w:cs="Times New Roman"/>
          <w:sz w:val="24"/>
          <w:szCs w:val="24"/>
          <w:lang w:eastAsia="de-DE"/>
        </w:rPr>
        <w:t xml:space="preserve">Das GEI hat </w:t>
      </w:r>
      <w:r w:rsidRPr="00AA250D">
        <w:rPr>
          <w:rFonts w:ascii="Times New Roman" w:eastAsia="Times New Roman" w:hAnsi="Times New Roman" w:cs="Times New Roman"/>
          <w:sz w:val="24"/>
          <w:szCs w:val="24"/>
          <w:lang w:eastAsia="de-DE"/>
        </w:rPr>
        <w:t>die falschen Schulbücher untersucht</w:t>
      </w:r>
      <w:r>
        <w:rPr>
          <w:rFonts w:ascii="Times New Roman" w:eastAsia="Times New Roman" w:hAnsi="Times New Roman" w:cs="Times New Roman"/>
          <w:sz w:val="24"/>
          <w:szCs w:val="24"/>
          <w:lang w:eastAsia="de-DE"/>
        </w:rPr>
        <w:t>:</w:t>
      </w:r>
      <w:r w:rsidRPr="00AA250D">
        <w:rPr>
          <w:rFonts w:ascii="Times New Roman" w:eastAsia="Times New Roman" w:hAnsi="Times New Roman" w:cs="Times New Roman"/>
          <w:sz w:val="24"/>
          <w:szCs w:val="24"/>
          <w:lang w:eastAsia="de-DE"/>
        </w:rPr>
        <w:t xml:space="preserve"> Und das auf 177 Seiten. </w:t>
      </w:r>
    </w:p>
    <w:p w14:paraId="47F23747" w14:textId="77777777" w:rsidR="00075226" w:rsidRPr="00075226" w:rsidRDefault="00075226" w:rsidP="00075226">
      <w:pPr>
        <w:spacing w:before="100" w:beforeAutospacing="1" w:after="100" w:afterAutospacing="1" w:line="240" w:lineRule="auto"/>
        <w:rPr>
          <w:rFonts w:ascii="Times New Roman" w:eastAsia="Times New Roman" w:hAnsi="Times New Roman" w:cs="Times New Roman"/>
          <w:sz w:val="24"/>
          <w:szCs w:val="24"/>
          <w:lang w:eastAsia="de-DE"/>
        </w:rPr>
      </w:pPr>
      <w:r w:rsidRPr="00075226">
        <w:rPr>
          <w:rFonts w:ascii="Times New Roman" w:eastAsia="Times New Roman" w:hAnsi="Times New Roman" w:cs="Times New Roman"/>
          <w:sz w:val="24"/>
          <w:szCs w:val="24"/>
          <w:lang w:eastAsia="de-DE"/>
        </w:rPr>
        <w:lastRenderedPageBreak/>
        <w:t>In den vergangenen zwei Jahren hat Deutschland allein über den Haushaltstitel „Bilaterale Finanzielle Zusammenarbeit“ insgesamt 19 Millionen Euro für den Bereich Grundbildung in den Palästinensischen Gebieten ausgezahlt. Hinzu kommen Deutschlands mittelbare Zahlungen, etwa über die EU und das Flüchtlingshilfswerk UNWRA. Die Bundesregierung argumentiert, mit dem gezahlten Geld würden gar keine Schulbücher finanziert. Sehr wohl allerdings die Lehrkräfte, die diesen Hass unterrichten. Und die Gebäude, in denen dies geschieht. Und der Transport der Schüler zum Unterricht.</w:t>
      </w:r>
    </w:p>
    <w:p w14:paraId="323F88AB" w14:textId="77777777" w:rsidR="00075226" w:rsidRPr="00075226" w:rsidRDefault="00075226" w:rsidP="00075226">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075226">
        <w:rPr>
          <w:rFonts w:ascii="Times New Roman" w:eastAsia="Times New Roman" w:hAnsi="Times New Roman" w:cs="Times New Roman"/>
          <w:sz w:val="24"/>
          <w:szCs w:val="24"/>
          <w:u w:val="single"/>
          <w:lang w:eastAsia="de-DE"/>
        </w:rPr>
        <w:t>Während Norwegen, ein weiteres bedeutendes Geberland für das palästinensische Bildungssystem, seine Auszahlungen eingefroren hat und künftig von ernsthaften Reformbemühungen abhängig macht</w:t>
      </w:r>
      <w:r w:rsidRPr="00075226">
        <w:rPr>
          <w:rFonts w:ascii="Times New Roman" w:eastAsia="Times New Roman" w:hAnsi="Times New Roman" w:cs="Times New Roman"/>
          <w:sz w:val="24"/>
          <w:szCs w:val="24"/>
          <w:lang w:eastAsia="de-DE"/>
        </w:rPr>
        <w:t xml:space="preserve">, </w:t>
      </w:r>
      <w:r w:rsidRPr="00075226">
        <w:rPr>
          <w:rFonts w:ascii="Times New Roman" w:eastAsia="Times New Roman" w:hAnsi="Times New Roman" w:cs="Times New Roman"/>
          <w:color w:val="FF0000"/>
          <w:sz w:val="24"/>
          <w:szCs w:val="24"/>
          <w:lang w:eastAsia="de-DE"/>
        </w:rPr>
        <w:t>lehnt die Bundesregierung diesen Schritt bislang ab.</w:t>
      </w:r>
    </w:p>
    <w:p w14:paraId="4A6AD4D9" w14:textId="1E76D9E0" w:rsidR="00075226" w:rsidRDefault="00075226" w:rsidP="00075226">
      <w:pPr>
        <w:spacing w:before="100" w:beforeAutospacing="1" w:after="100" w:afterAutospacing="1" w:line="240" w:lineRule="auto"/>
        <w:rPr>
          <w:rFonts w:ascii="Times New Roman" w:eastAsia="Times New Roman" w:hAnsi="Times New Roman" w:cs="Times New Roman"/>
          <w:sz w:val="24"/>
          <w:szCs w:val="24"/>
          <w:lang w:eastAsia="de-DE"/>
        </w:rPr>
      </w:pPr>
      <w:r w:rsidRPr="00075226">
        <w:rPr>
          <w:rFonts w:ascii="Times New Roman" w:eastAsia="Times New Roman" w:hAnsi="Times New Roman" w:cs="Times New Roman"/>
          <w:sz w:val="24"/>
          <w:szCs w:val="24"/>
          <w:lang w:eastAsia="de-DE"/>
        </w:rPr>
        <w:t xml:space="preserve">Der FDP-Bundestagsabgeordnete Benjamin Strasser wirft </w:t>
      </w:r>
      <w:r w:rsidRPr="00075226">
        <w:rPr>
          <w:rFonts w:ascii="Times New Roman" w:eastAsia="Times New Roman" w:hAnsi="Times New Roman" w:cs="Times New Roman"/>
          <w:sz w:val="24"/>
          <w:szCs w:val="24"/>
          <w:lang w:eastAsia="de-DE"/>
        </w:rPr>
        <w:t>ihr Untätigkeit</w:t>
      </w:r>
      <w:r w:rsidRPr="00075226">
        <w:rPr>
          <w:rFonts w:ascii="Times New Roman" w:eastAsia="Times New Roman" w:hAnsi="Times New Roman" w:cs="Times New Roman"/>
          <w:sz w:val="24"/>
          <w:szCs w:val="24"/>
          <w:lang w:eastAsia="de-DE"/>
        </w:rPr>
        <w:t xml:space="preserve"> vor: „Ich finde es zutiefst ärgerlich, dass die Bundesregierung es noch immer nicht hinbekommt, diese Probleme klar und deutlich zu kritisieren.“ Seine Fraktion hat mehrfach Anfragen zu dem Thema gestellt, die Antworten der Regierung nennt Strasser „wachsweich“. Er findet es „unerhört, dass die Bundesregierung auf EU-Ebene keinen Druck macht, diese Studie zeitnah fertig zu stellen - und gleichzeitig bis zum Vorliegen der Studie untätig bleiben will“.</w:t>
      </w:r>
    </w:p>
    <w:p w14:paraId="509120E5" w14:textId="77777777" w:rsidR="00075226" w:rsidRPr="00075226" w:rsidRDefault="00075226" w:rsidP="00075226">
      <w:pPr>
        <w:spacing w:before="100" w:beforeAutospacing="1" w:after="100" w:afterAutospacing="1" w:line="240" w:lineRule="auto"/>
        <w:rPr>
          <w:rFonts w:ascii="Times New Roman" w:eastAsia="Times New Roman" w:hAnsi="Times New Roman" w:cs="Times New Roman"/>
          <w:sz w:val="24"/>
          <w:szCs w:val="24"/>
          <w:lang w:eastAsia="de-DE"/>
        </w:rPr>
      </w:pPr>
    </w:p>
    <w:p w14:paraId="399E864F" w14:textId="738895F0" w:rsidR="00AA250D" w:rsidRPr="002C1176" w:rsidRDefault="00AA250D" w:rsidP="002C1176">
      <w:pPr>
        <w:pStyle w:val="Listenabsatz"/>
        <w:numPr>
          <w:ilvl w:val="0"/>
          <w:numId w:val="24"/>
        </w:numPr>
        <w:spacing w:before="100" w:beforeAutospacing="1" w:after="100" w:afterAutospacing="1" w:line="240" w:lineRule="auto"/>
        <w:rPr>
          <w:rFonts w:ascii="Times New Roman" w:eastAsia="Times New Roman" w:hAnsi="Times New Roman" w:cs="Times New Roman"/>
          <w:sz w:val="32"/>
          <w:szCs w:val="32"/>
          <w:u w:val="single"/>
          <w:lang w:eastAsia="de-DE"/>
        </w:rPr>
      </w:pPr>
      <w:r w:rsidRPr="002C1176">
        <w:rPr>
          <w:rFonts w:ascii="Times New Roman" w:eastAsia="Times New Roman" w:hAnsi="Times New Roman" w:cs="Times New Roman"/>
          <w:sz w:val="32"/>
          <w:szCs w:val="32"/>
          <w:u w:val="single"/>
          <w:lang w:eastAsia="de-DE"/>
        </w:rPr>
        <w:t xml:space="preserve">Meine </w:t>
      </w:r>
      <w:r w:rsidR="002C1176">
        <w:rPr>
          <w:rFonts w:ascii="Times New Roman" w:eastAsia="Times New Roman" w:hAnsi="Times New Roman" w:cs="Times New Roman"/>
          <w:sz w:val="32"/>
          <w:szCs w:val="32"/>
          <w:u w:val="single"/>
          <w:lang w:eastAsia="de-DE"/>
        </w:rPr>
        <w:t>Bew</w:t>
      </w:r>
      <w:r w:rsidRPr="002C1176">
        <w:rPr>
          <w:rFonts w:ascii="Times New Roman" w:eastAsia="Times New Roman" w:hAnsi="Times New Roman" w:cs="Times New Roman"/>
          <w:sz w:val="32"/>
          <w:szCs w:val="32"/>
          <w:u w:val="single"/>
          <w:lang w:eastAsia="de-DE"/>
        </w:rPr>
        <w:t>ertung:</w:t>
      </w:r>
    </w:p>
    <w:p w14:paraId="2B735734" w14:textId="64ECCF9A" w:rsidR="00AA250D" w:rsidRPr="00AA250D" w:rsidRDefault="00AA250D" w:rsidP="00AA250D">
      <w:pPr>
        <w:spacing w:before="100" w:beforeAutospacing="1" w:after="100" w:afterAutospacing="1" w:line="240" w:lineRule="auto"/>
        <w:rPr>
          <w:rFonts w:ascii="Times New Roman" w:eastAsia="Times New Roman" w:hAnsi="Times New Roman" w:cs="Times New Roman"/>
          <w:sz w:val="28"/>
          <w:szCs w:val="28"/>
          <w:lang w:eastAsia="de-DE"/>
        </w:rPr>
      </w:pPr>
      <w:r w:rsidRPr="00AA250D">
        <w:rPr>
          <w:rFonts w:ascii="Times New Roman" w:eastAsia="Times New Roman" w:hAnsi="Times New Roman" w:cs="Times New Roman"/>
          <w:sz w:val="28"/>
          <w:szCs w:val="28"/>
          <w:lang w:eastAsia="de-DE"/>
        </w:rPr>
        <w:t xml:space="preserve">Wenn dem so ist, </w:t>
      </w:r>
      <w:r w:rsidRPr="002C1176">
        <w:rPr>
          <w:rFonts w:ascii="Times New Roman" w:eastAsia="Times New Roman" w:hAnsi="Times New Roman" w:cs="Times New Roman"/>
          <w:sz w:val="28"/>
          <w:szCs w:val="28"/>
          <w:lang w:eastAsia="de-DE"/>
        </w:rPr>
        <w:t>sollte</w:t>
      </w:r>
      <w:r w:rsidRPr="00AA250D">
        <w:rPr>
          <w:rFonts w:ascii="Times New Roman" w:eastAsia="Times New Roman" w:hAnsi="Times New Roman" w:cs="Times New Roman"/>
          <w:sz w:val="28"/>
          <w:szCs w:val="28"/>
          <w:lang w:eastAsia="de-DE"/>
        </w:rPr>
        <w:t xml:space="preserve"> man von einem e</w:t>
      </w:r>
      <w:r w:rsidR="002C1176">
        <w:rPr>
          <w:rFonts w:ascii="Times New Roman" w:eastAsia="Times New Roman" w:hAnsi="Times New Roman" w:cs="Times New Roman"/>
          <w:sz w:val="28"/>
          <w:szCs w:val="28"/>
          <w:lang w:eastAsia="de-DE"/>
        </w:rPr>
        <w:t>indeutig</w:t>
      </w:r>
      <w:r w:rsidRPr="00AA250D">
        <w:rPr>
          <w:rFonts w:ascii="Times New Roman" w:eastAsia="Times New Roman" w:hAnsi="Times New Roman" w:cs="Times New Roman"/>
          <w:sz w:val="28"/>
          <w:szCs w:val="28"/>
          <w:lang w:eastAsia="de-DE"/>
        </w:rPr>
        <w:t xml:space="preserve">en Versagen </w:t>
      </w:r>
      <w:r w:rsidR="00AD0175" w:rsidRPr="002C1176">
        <w:rPr>
          <w:rFonts w:ascii="Times New Roman" w:eastAsia="Times New Roman" w:hAnsi="Times New Roman" w:cs="Times New Roman"/>
          <w:sz w:val="28"/>
          <w:szCs w:val="28"/>
          <w:lang w:eastAsia="de-DE"/>
        </w:rPr>
        <w:t>des GEI</w:t>
      </w:r>
      <w:r w:rsidRPr="00AA250D">
        <w:rPr>
          <w:rFonts w:ascii="Times New Roman" w:eastAsia="Times New Roman" w:hAnsi="Times New Roman" w:cs="Times New Roman"/>
          <w:sz w:val="28"/>
          <w:szCs w:val="28"/>
          <w:lang w:eastAsia="de-DE"/>
        </w:rPr>
        <w:t xml:space="preserve"> sprechen.</w:t>
      </w:r>
    </w:p>
    <w:p w14:paraId="7615B9EF" w14:textId="77777777" w:rsidR="002C1176" w:rsidRDefault="002C1176" w:rsidP="00AA250D">
      <w:pPr>
        <w:spacing w:before="100" w:beforeAutospacing="1" w:after="100" w:afterAutospacing="1" w:line="240" w:lineRule="auto"/>
        <w:rPr>
          <w:rFonts w:ascii="Times New Roman" w:eastAsia="Times New Roman" w:hAnsi="Times New Roman" w:cs="Times New Roman"/>
          <w:b/>
          <w:bCs/>
          <w:sz w:val="32"/>
          <w:szCs w:val="32"/>
          <w:u w:val="single"/>
          <w:lang w:eastAsia="de-DE"/>
        </w:rPr>
      </w:pPr>
    </w:p>
    <w:p w14:paraId="50576493" w14:textId="59ED0CED" w:rsidR="00AD0175" w:rsidRPr="00AD0175" w:rsidRDefault="00AD0175" w:rsidP="00AA250D">
      <w:pPr>
        <w:spacing w:before="100" w:beforeAutospacing="1" w:after="100" w:afterAutospacing="1" w:line="240" w:lineRule="auto"/>
        <w:rPr>
          <w:rFonts w:ascii="Times New Roman" w:eastAsia="Times New Roman" w:hAnsi="Times New Roman" w:cs="Times New Roman"/>
          <w:b/>
          <w:bCs/>
          <w:sz w:val="32"/>
          <w:szCs w:val="32"/>
          <w:u w:val="single"/>
          <w:lang w:eastAsia="de-DE"/>
        </w:rPr>
      </w:pPr>
      <w:r w:rsidRPr="00AD0175">
        <w:rPr>
          <w:rFonts w:ascii="Times New Roman" w:eastAsia="Times New Roman" w:hAnsi="Times New Roman" w:cs="Times New Roman"/>
          <w:b/>
          <w:bCs/>
          <w:sz w:val="32"/>
          <w:szCs w:val="32"/>
          <w:u w:val="single"/>
          <w:lang w:eastAsia="de-DE"/>
        </w:rPr>
        <w:t>BEISPIELE aus den Schulbüchern:</w:t>
      </w:r>
    </w:p>
    <w:p w14:paraId="28F8259B" w14:textId="77777777" w:rsidR="00AD0175" w:rsidRDefault="00AA250D" w:rsidP="00AD0175">
      <w:pPr>
        <w:pStyle w:val="Listenabsatz"/>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AD0175">
        <w:rPr>
          <w:rFonts w:ascii="Times New Roman" w:eastAsia="Times New Roman" w:hAnsi="Times New Roman" w:cs="Times New Roman"/>
          <w:sz w:val="24"/>
          <w:szCs w:val="24"/>
          <w:lang w:eastAsia="de-DE"/>
        </w:rPr>
        <w:t xml:space="preserve">In der dritten Klasse lernen die palästinensischen Kinder ein kurzes Gedicht: „Ich werde mein Blut opfern, um damit das Land der Großmütigen zu tränken… und die restlichen Fremden zu vernichten.“ </w:t>
      </w:r>
    </w:p>
    <w:p w14:paraId="39C4341D" w14:textId="77777777" w:rsidR="00AD0175" w:rsidRDefault="00AA250D" w:rsidP="00AD0175">
      <w:pPr>
        <w:pStyle w:val="Listenabsatz"/>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AD0175">
        <w:rPr>
          <w:rFonts w:ascii="Times New Roman" w:eastAsia="Times New Roman" w:hAnsi="Times New Roman" w:cs="Times New Roman"/>
          <w:sz w:val="24"/>
          <w:szCs w:val="24"/>
          <w:lang w:eastAsia="de-DE"/>
        </w:rPr>
        <w:t>Juden, so heißt es i</w:t>
      </w:r>
      <w:r w:rsidR="00AD0175">
        <w:rPr>
          <w:rFonts w:ascii="Times New Roman" w:eastAsia="Times New Roman" w:hAnsi="Times New Roman" w:cs="Times New Roman"/>
          <w:sz w:val="24"/>
          <w:szCs w:val="24"/>
          <w:lang w:eastAsia="de-DE"/>
        </w:rPr>
        <w:t>n einem Buch für 5. Klassen</w:t>
      </w:r>
      <w:r w:rsidRPr="00AD0175">
        <w:rPr>
          <w:rFonts w:ascii="Times New Roman" w:eastAsia="Times New Roman" w:hAnsi="Times New Roman" w:cs="Times New Roman"/>
          <w:sz w:val="24"/>
          <w:szCs w:val="24"/>
          <w:lang w:eastAsia="de-DE"/>
        </w:rPr>
        <w:t>, seien „Feinde des Islams“ und würden niemals aufhören, Muslime mit hinterhältigen Mitteln zu bekämpfen.</w:t>
      </w:r>
    </w:p>
    <w:p w14:paraId="7A8CAC5C" w14:textId="77777777" w:rsidR="00DB4AAC" w:rsidRDefault="00AD0175" w:rsidP="00AD0175">
      <w:pPr>
        <w:pStyle w:val="Listenabsatz"/>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der 7. Klasse </w:t>
      </w:r>
      <w:r w:rsidRPr="00AD0175">
        <w:rPr>
          <w:rFonts w:ascii="Times New Roman" w:eastAsia="Times New Roman" w:hAnsi="Times New Roman" w:cs="Times New Roman"/>
          <w:sz w:val="24"/>
          <w:szCs w:val="24"/>
          <w:lang w:eastAsia="de-DE"/>
        </w:rPr>
        <w:t>lernen</w:t>
      </w:r>
      <w:r>
        <w:rPr>
          <w:rFonts w:ascii="Times New Roman" w:eastAsia="Times New Roman" w:hAnsi="Times New Roman" w:cs="Times New Roman"/>
          <w:sz w:val="24"/>
          <w:szCs w:val="24"/>
          <w:lang w:eastAsia="de-DE"/>
        </w:rPr>
        <w:t xml:space="preserve"> die Schülerinnen und Schüler</w:t>
      </w:r>
      <w:r w:rsidR="00AA250D" w:rsidRPr="00AD0175">
        <w:rPr>
          <w:rFonts w:ascii="Times New Roman" w:eastAsia="Times New Roman" w:hAnsi="Times New Roman" w:cs="Times New Roman"/>
          <w:sz w:val="24"/>
          <w:szCs w:val="24"/>
          <w:lang w:eastAsia="de-DE"/>
        </w:rPr>
        <w:t xml:space="preserve"> i</w:t>
      </w:r>
      <w:r>
        <w:rPr>
          <w:rFonts w:ascii="Times New Roman" w:eastAsia="Times New Roman" w:hAnsi="Times New Roman" w:cs="Times New Roman"/>
          <w:sz w:val="24"/>
          <w:szCs w:val="24"/>
          <w:lang w:eastAsia="de-DE"/>
        </w:rPr>
        <w:t>m</w:t>
      </w:r>
      <w:r w:rsidR="00AA250D" w:rsidRPr="00AD0175">
        <w:rPr>
          <w:rFonts w:ascii="Times New Roman" w:eastAsia="Times New Roman" w:hAnsi="Times New Roman" w:cs="Times New Roman"/>
          <w:sz w:val="24"/>
          <w:szCs w:val="24"/>
          <w:lang w:eastAsia="de-DE"/>
        </w:rPr>
        <w:t xml:space="preserve"> Sozialkunde</w:t>
      </w:r>
      <w:r>
        <w:rPr>
          <w:rFonts w:ascii="Times New Roman" w:eastAsia="Times New Roman" w:hAnsi="Times New Roman" w:cs="Times New Roman"/>
          <w:sz w:val="24"/>
          <w:szCs w:val="24"/>
          <w:lang w:eastAsia="de-DE"/>
        </w:rPr>
        <w:t>-Buch</w:t>
      </w:r>
      <w:r w:rsidR="00AA250D" w:rsidRPr="00AD0175">
        <w:rPr>
          <w:rFonts w:ascii="Times New Roman" w:eastAsia="Times New Roman" w:hAnsi="Times New Roman" w:cs="Times New Roman"/>
          <w:sz w:val="24"/>
          <w:szCs w:val="24"/>
          <w:lang w:eastAsia="de-DE"/>
        </w:rPr>
        <w:t>, die Juden planten, die Al-</w:t>
      </w:r>
      <w:proofErr w:type="spellStart"/>
      <w:r w:rsidR="00AA250D" w:rsidRPr="00AD0175">
        <w:rPr>
          <w:rFonts w:ascii="Times New Roman" w:eastAsia="Times New Roman" w:hAnsi="Times New Roman" w:cs="Times New Roman"/>
          <w:sz w:val="24"/>
          <w:szCs w:val="24"/>
          <w:lang w:eastAsia="de-DE"/>
        </w:rPr>
        <w:t>Aqsa</w:t>
      </w:r>
      <w:proofErr w:type="spellEnd"/>
      <w:r w:rsidR="00AA250D" w:rsidRPr="00AD0175">
        <w:rPr>
          <w:rFonts w:ascii="Times New Roman" w:eastAsia="Times New Roman" w:hAnsi="Times New Roman" w:cs="Times New Roman"/>
          <w:sz w:val="24"/>
          <w:szCs w:val="24"/>
          <w:lang w:eastAsia="de-DE"/>
        </w:rPr>
        <w:t xml:space="preserve">-Moschee zu zerstören. </w:t>
      </w:r>
    </w:p>
    <w:p w14:paraId="56165202" w14:textId="77777777" w:rsidR="00DB4AAC" w:rsidRDefault="00AA250D" w:rsidP="00AD0175">
      <w:pPr>
        <w:pStyle w:val="Listenabsatz"/>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AD0175">
        <w:rPr>
          <w:rFonts w:ascii="Times New Roman" w:eastAsia="Times New Roman" w:hAnsi="Times New Roman" w:cs="Times New Roman"/>
          <w:sz w:val="24"/>
          <w:szCs w:val="24"/>
          <w:lang w:eastAsia="de-DE"/>
        </w:rPr>
        <w:t xml:space="preserve">In Mathematik gibt es eine Rechenübung: Wenn ein jüdischer Siedler auf zehn vorbeifahrende Autos schießt und die Wahrscheinlichkeit eines Treffers 70 Prozent beträgt, wie groß ist die erwartete Anzahl der getroffenen Fahrzeuge? </w:t>
      </w:r>
    </w:p>
    <w:p w14:paraId="237569A7" w14:textId="77777777" w:rsidR="00DB4AAC" w:rsidRDefault="00AA250D" w:rsidP="00AD0175">
      <w:pPr>
        <w:pStyle w:val="Listenabsatz"/>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AD0175">
        <w:rPr>
          <w:rFonts w:ascii="Times New Roman" w:eastAsia="Times New Roman" w:hAnsi="Times New Roman" w:cs="Times New Roman"/>
          <w:sz w:val="24"/>
          <w:szCs w:val="24"/>
          <w:lang w:eastAsia="de-DE"/>
        </w:rPr>
        <w:t xml:space="preserve">In Physik wird das zweite Newtonsche Gesetz anhand von Steinschleudern erklärt, die gegen israelische Soldaten eingesetzt werden. </w:t>
      </w:r>
    </w:p>
    <w:p w14:paraId="7216B212" w14:textId="77777777" w:rsidR="00DB4AAC" w:rsidRDefault="00AA250D" w:rsidP="00AD0175">
      <w:pPr>
        <w:pStyle w:val="Listenabsatz"/>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AD0175">
        <w:rPr>
          <w:rFonts w:ascii="Times New Roman" w:eastAsia="Times New Roman" w:hAnsi="Times New Roman" w:cs="Times New Roman"/>
          <w:sz w:val="24"/>
          <w:szCs w:val="24"/>
          <w:lang w:eastAsia="de-DE"/>
        </w:rPr>
        <w:lastRenderedPageBreak/>
        <w:t xml:space="preserve">In Geographie finden sich die klassischen antisemitischen Stereotype, dass Juden „das Geld, die Politik und die Medien“ kontrollieren würden. </w:t>
      </w:r>
    </w:p>
    <w:p w14:paraId="660F0795" w14:textId="77777777" w:rsidR="00DB4AAC" w:rsidRDefault="00AA250D" w:rsidP="00AD0175">
      <w:pPr>
        <w:pStyle w:val="Listenabsatz"/>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AD0175">
        <w:rPr>
          <w:rFonts w:ascii="Times New Roman" w:eastAsia="Times New Roman" w:hAnsi="Times New Roman" w:cs="Times New Roman"/>
          <w:sz w:val="24"/>
          <w:szCs w:val="24"/>
          <w:lang w:eastAsia="de-DE"/>
        </w:rPr>
        <w:t xml:space="preserve">In einem Chemiebuch finden sich Phosphorbomben als Anwendungsbeispiel. </w:t>
      </w:r>
    </w:p>
    <w:p w14:paraId="2CB15E4D" w14:textId="6BBA5300" w:rsidR="00AA250D" w:rsidRPr="00AD0175" w:rsidRDefault="00AA250D" w:rsidP="00AD0175">
      <w:pPr>
        <w:pStyle w:val="Listenabsatz"/>
        <w:numPr>
          <w:ilvl w:val="0"/>
          <w:numId w:val="23"/>
        </w:numPr>
        <w:spacing w:before="100" w:beforeAutospacing="1" w:after="100" w:afterAutospacing="1" w:line="240" w:lineRule="auto"/>
        <w:rPr>
          <w:rFonts w:ascii="Times New Roman" w:eastAsia="Times New Roman" w:hAnsi="Times New Roman" w:cs="Times New Roman"/>
          <w:sz w:val="24"/>
          <w:szCs w:val="24"/>
          <w:lang w:eastAsia="de-DE"/>
        </w:rPr>
      </w:pPr>
      <w:r w:rsidRPr="00AD0175">
        <w:rPr>
          <w:rFonts w:ascii="Times New Roman" w:eastAsia="Times New Roman" w:hAnsi="Times New Roman" w:cs="Times New Roman"/>
          <w:sz w:val="24"/>
          <w:szCs w:val="24"/>
          <w:lang w:eastAsia="de-DE"/>
        </w:rPr>
        <w:t>In einem Arabischbuch für Neuntklässler wird das Verbrennen von Juden durch Molotow-Cocktails mit einer Grillparty gleichgesetzt.</w:t>
      </w:r>
    </w:p>
    <w:p w14:paraId="2B7B7BE1" w14:textId="77777777" w:rsidR="00AA250D" w:rsidRPr="00AA250D" w:rsidRDefault="00AA250D" w:rsidP="00AA250D">
      <w:pPr>
        <w:spacing w:before="100" w:beforeAutospacing="1" w:after="100" w:afterAutospacing="1" w:line="240" w:lineRule="auto"/>
        <w:rPr>
          <w:rFonts w:ascii="Times New Roman" w:eastAsia="Times New Roman" w:hAnsi="Times New Roman" w:cs="Times New Roman"/>
          <w:sz w:val="24"/>
          <w:szCs w:val="24"/>
          <w:lang w:eastAsia="de-DE"/>
        </w:rPr>
      </w:pPr>
      <w:r w:rsidRPr="00AA250D">
        <w:rPr>
          <w:rFonts w:ascii="Times New Roman" w:eastAsia="Times New Roman" w:hAnsi="Times New Roman" w:cs="Times New Roman"/>
          <w:b/>
          <w:bCs/>
          <w:sz w:val="24"/>
          <w:szCs w:val="24"/>
          <w:lang w:eastAsia="de-DE"/>
        </w:rPr>
        <w:t>Dschihad als „der wichtigste Sinn des Lebens“</w:t>
      </w:r>
    </w:p>
    <w:p w14:paraId="3B4C314B" w14:textId="69A2BE36" w:rsidR="00AA250D" w:rsidRDefault="00AA250D" w:rsidP="00AA250D">
      <w:pPr>
        <w:spacing w:before="100" w:beforeAutospacing="1" w:after="100" w:afterAutospacing="1" w:line="240" w:lineRule="auto"/>
        <w:rPr>
          <w:rFonts w:ascii="Times New Roman" w:eastAsia="Times New Roman" w:hAnsi="Times New Roman" w:cs="Times New Roman"/>
          <w:sz w:val="24"/>
          <w:szCs w:val="24"/>
          <w:lang w:eastAsia="de-DE"/>
        </w:rPr>
      </w:pPr>
      <w:r w:rsidRPr="00AA250D">
        <w:rPr>
          <w:rFonts w:ascii="Times New Roman" w:eastAsia="Times New Roman" w:hAnsi="Times New Roman" w:cs="Times New Roman"/>
          <w:sz w:val="24"/>
          <w:szCs w:val="24"/>
          <w:lang w:eastAsia="de-DE"/>
        </w:rPr>
        <w:t>Die Verehrung von Märtyrern zieht sich durch die Schulbücher aller Klassen. In der fünften Klasse wird gelehrt, dass für einen Palästinenser Kampf, Dschihad und das Opfern des eigenen Lebens „der wichtigste Sinn des Lebens“ sind. Märtyrer sind die wahren Helden. Die Terroristen des Münchener Olympia-Attentats werden entsprechend als Helden verehrt.</w:t>
      </w:r>
    </w:p>
    <w:p w14:paraId="2DF0D0C0" w14:textId="1B4C936A" w:rsidR="00DB4AAC" w:rsidRDefault="00DB4AAC" w:rsidP="00DB4AAC">
      <w:r>
        <w:rPr>
          <w:rFonts w:ascii="Times New Roman" w:eastAsia="Times New Roman" w:hAnsi="Times New Roman" w:cs="Times New Roman"/>
          <w:sz w:val="24"/>
          <w:szCs w:val="24"/>
          <w:lang w:eastAsia="de-DE"/>
        </w:rPr>
        <w:t xml:space="preserve">(Darstellungstext aus verschiedenen Quellen von mir erstellt, </w:t>
      </w:r>
      <w:r w:rsidR="00075226">
        <w:rPr>
          <w:rFonts w:ascii="Times New Roman" w:eastAsia="Times New Roman" w:hAnsi="Times New Roman" w:cs="Times New Roman"/>
          <w:sz w:val="24"/>
          <w:szCs w:val="24"/>
          <w:lang w:eastAsia="de-DE"/>
        </w:rPr>
        <w:t>vgl. QUELLEN)</w:t>
      </w:r>
    </w:p>
    <w:p w14:paraId="022286A4" w14:textId="0A85166B" w:rsidR="00DB4AAC" w:rsidRDefault="00DB4AAC" w:rsidP="00AA250D">
      <w:pPr>
        <w:spacing w:before="100" w:beforeAutospacing="1" w:after="100" w:afterAutospacing="1" w:line="240" w:lineRule="auto"/>
        <w:rPr>
          <w:rFonts w:ascii="Times New Roman" w:eastAsia="Times New Roman" w:hAnsi="Times New Roman" w:cs="Times New Roman"/>
          <w:sz w:val="24"/>
          <w:szCs w:val="24"/>
          <w:lang w:eastAsia="de-DE"/>
        </w:rPr>
      </w:pPr>
    </w:p>
    <w:p w14:paraId="178A1DC7" w14:textId="77777777" w:rsidR="002C1176" w:rsidRDefault="002C1176" w:rsidP="00AA250D">
      <w:pPr>
        <w:spacing w:before="100" w:beforeAutospacing="1" w:after="100" w:afterAutospacing="1" w:line="240" w:lineRule="auto"/>
        <w:rPr>
          <w:rFonts w:ascii="Times New Roman" w:eastAsia="Times New Roman" w:hAnsi="Times New Roman" w:cs="Times New Roman"/>
          <w:sz w:val="32"/>
          <w:szCs w:val="32"/>
          <w:u w:val="single"/>
          <w:lang w:eastAsia="de-DE"/>
        </w:rPr>
      </w:pPr>
    </w:p>
    <w:p w14:paraId="255D9E0E" w14:textId="1029275E" w:rsidR="00DB4AAC" w:rsidRDefault="00DB4AAC" w:rsidP="00AA250D">
      <w:pPr>
        <w:spacing w:before="100" w:beforeAutospacing="1" w:after="100" w:afterAutospacing="1" w:line="240" w:lineRule="auto"/>
        <w:rPr>
          <w:rFonts w:ascii="Times New Roman" w:eastAsia="Times New Roman" w:hAnsi="Times New Roman" w:cs="Times New Roman"/>
          <w:sz w:val="32"/>
          <w:szCs w:val="32"/>
          <w:u w:val="single"/>
          <w:lang w:eastAsia="de-DE"/>
        </w:rPr>
      </w:pPr>
      <w:r w:rsidRPr="00DB4AAC">
        <w:rPr>
          <w:rFonts w:ascii="Times New Roman" w:eastAsia="Times New Roman" w:hAnsi="Times New Roman" w:cs="Times New Roman"/>
          <w:sz w:val="32"/>
          <w:szCs w:val="32"/>
          <w:u w:val="single"/>
          <w:lang w:eastAsia="de-DE"/>
        </w:rPr>
        <w:t>KONSEQUENZ</w:t>
      </w:r>
      <w:r w:rsidR="002C1176">
        <w:rPr>
          <w:rFonts w:ascii="Times New Roman" w:eastAsia="Times New Roman" w:hAnsi="Times New Roman" w:cs="Times New Roman"/>
          <w:sz w:val="32"/>
          <w:szCs w:val="32"/>
          <w:u w:val="single"/>
          <w:lang w:eastAsia="de-DE"/>
        </w:rPr>
        <w:t>EN aus meiner Sicht</w:t>
      </w:r>
      <w:r w:rsidRPr="00DB4AAC">
        <w:rPr>
          <w:rFonts w:ascii="Times New Roman" w:eastAsia="Times New Roman" w:hAnsi="Times New Roman" w:cs="Times New Roman"/>
          <w:sz w:val="32"/>
          <w:szCs w:val="32"/>
          <w:u w:val="single"/>
          <w:lang w:eastAsia="de-DE"/>
        </w:rPr>
        <w:t>:</w:t>
      </w:r>
    </w:p>
    <w:p w14:paraId="4D6E5A97" w14:textId="452AD1D5" w:rsidR="00DB4AAC" w:rsidRDefault="00DB4AAC" w:rsidP="00AA250D">
      <w:pPr>
        <w:spacing w:before="100" w:beforeAutospacing="1" w:after="100" w:afterAutospacing="1" w:line="240" w:lineRule="auto"/>
        <w:rPr>
          <w:rFonts w:ascii="Times New Roman" w:eastAsia="Times New Roman" w:hAnsi="Times New Roman" w:cs="Times New Roman"/>
          <w:sz w:val="28"/>
          <w:szCs w:val="28"/>
          <w:lang w:eastAsia="de-DE"/>
        </w:rPr>
      </w:pPr>
      <w:r w:rsidRPr="00DB4AAC">
        <w:rPr>
          <w:rFonts w:ascii="Times New Roman" w:eastAsia="Times New Roman" w:hAnsi="Times New Roman" w:cs="Times New Roman"/>
          <w:sz w:val="28"/>
          <w:szCs w:val="28"/>
          <w:lang w:eastAsia="de-DE"/>
        </w:rPr>
        <w:t xml:space="preserve">Der Historikertag 2021 mit dem Thema „Deutungskämpfe“ hat das Partnerland ISRAEL: </w:t>
      </w:r>
    </w:p>
    <w:p w14:paraId="6EBB56B2" w14:textId="77777777" w:rsidR="002C1176" w:rsidRDefault="00DB4AAC" w:rsidP="002C1176">
      <w:pPr>
        <w:pStyle w:val="Listenabsatz"/>
        <w:numPr>
          <w:ilvl w:val="0"/>
          <w:numId w:val="25"/>
        </w:numPr>
        <w:spacing w:before="100" w:beforeAutospacing="1" w:after="100" w:afterAutospacing="1" w:line="240" w:lineRule="auto"/>
        <w:rPr>
          <w:rFonts w:ascii="Times New Roman" w:eastAsia="Times New Roman" w:hAnsi="Times New Roman" w:cs="Times New Roman"/>
          <w:sz w:val="28"/>
          <w:szCs w:val="28"/>
          <w:lang w:eastAsia="de-DE"/>
        </w:rPr>
      </w:pPr>
      <w:r w:rsidRPr="002C1176">
        <w:rPr>
          <w:rFonts w:ascii="Times New Roman" w:eastAsia="Times New Roman" w:hAnsi="Times New Roman" w:cs="Times New Roman"/>
          <w:sz w:val="28"/>
          <w:szCs w:val="28"/>
          <w:lang w:eastAsia="de-DE"/>
        </w:rPr>
        <w:t>Antisemitismus muss daher</w:t>
      </w:r>
      <w:r w:rsidR="002C1176" w:rsidRPr="002C1176">
        <w:rPr>
          <w:rFonts w:ascii="Times New Roman" w:eastAsia="Times New Roman" w:hAnsi="Times New Roman" w:cs="Times New Roman"/>
          <w:sz w:val="28"/>
          <w:szCs w:val="28"/>
          <w:lang w:eastAsia="de-DE"/>
        </w:rPr>
        <w:t xml:space="preserve"> auf dem Historikertag</w:t>
      </w:r>
      <w:r w:rsidRPr="002C1176">
        <w:rPr>
          <w:rFonts w:ascii="Times New Roman" w:eastAsia="Times New Roman" w:hAnsi="Times New Roman" w:cs="Times New Roman"/>
          <w:sz w:val="28"/>
          <w:szCs w:val="28"/>
          <w:lang w:eastAsia="de-DE"/>
        </w:rPr>
        <w:t xml:space="preserve"> m.E. insbesondere fokussiert und kritisiert werden. </w:t>
      </w:r>
    </w:p>
    <w:p w14:paraId="5C253A98" w14:textId="14FAA5E7" w:rsidR="00DB4AAC" w:rsidRPr="002C1176" w:rsidRDefault="00DB4AAC" w:rsidP="002C1176">
      <w:pPr>
        <w:pStyle w:val="Listenabsatz"/>
        <w:numPr>
          <w:ilvl w:val="0"/>
          <w:numId w:val="25"/>
        </w:numPr>
        <w:spacing w:before="100" w:beforeAutospacing="1" w:after="100" w:afterAutospacing="1" w:line="240" w:lineRule="auto"/>
        <w:rPr>
          <w:rFonts w:ascii="Times New Roman" w:eastAsia="Times New Roman" w:hAnsi="Times New Roman" w:cs="Times New Roman"/>
          <w:sz w:val="28"/>
          <w:szCs w:val="28"/>
          <w:lang w:eastAsia="de-DE"/>
        </w:rPr>
      </w:pPr>
      <w:r w:rsidRPr="002C1176">
        <w:rPr>
          <w:rFonts w:ascii="Times New Roman" w:eastAsia="Times New Roman" w:hAnsi="Times New Roman" w:cs="Times New Roman"/>
          <w:sz w:val="28"/>
          <w:szCs w:val="28"/>
          <w:lang w:eastAsia="de-DE"/>
        </w:rPr>
        <w:t>Das Georg-Eckert-Institut muss dazu gebracht werden, sich zu erklären.</w:t>
      </w:r>
    </w:p>
    <w:p w14:paraId="49D5739D" w14:textId="77777777" w:rsidR="002C1176" w:rsidRDefault="002C1176" w:rsidP="00AA250D">
      <w:pPr>
        <w:spacing w:before="100" w:beforeAutospacing="1" w:after="100" w:afterAutospacing="1" w:line="240" w:lineRule="auto"/>
        <w:rPr>
          <w:rFonts w:ascii="Times New Roman" w:eastAsia="Times New Roman" w:hAnsi="Times New Roman" w:cs="Times New Roman"/>
          <w:sz w:val="28"/>
          <w:szCs w:val="28"/>
          <w:u w:val="single"/>
          <w:lang w:eastAsia="de-DE"/>
        </w:rPr>
      </w:pPr>
    </w:p>
    <w:p w14:paraId="44791AE9" w14:textId="353EEB4B" w:rsidR="00DB4AAC" w:rsidRPr="00DB4AAC" w:rsidRDefault="00DB4AAC" w:rsidP="00AA250D">
      <w:pPr>
        <w:spacing w:before="100" w:beforeAutospacing="1" w:after="100" w:afterAutospacing="1" w:line="240" w:lineRule="auto"/>
        <w:rPr>
          <w:rFonts w:ascii="Times New Roman" w:eastAsia="Times New Roman" w:hAnsi="Times New Roman" w:cs="Times New Roman"/>
          <w:sz w:val="28"/>
          <w:szCs w:val="28"/>
          <w:u w:val="single"/>
          <w:lang w:eastAsia="de-DE"/>
        </w:rPr>
      </w:pPr>
      <w:r w:rsidRPr="00DB4AAC">
        <w:rPr>
          <w:rFonts w:ascii="Times New Roman" w:eastAsia="Times New Roman" w:hAnsi="Times New Roman" w:cs="Times New Roman"/>
          <w:sz w:val="28"/>
          <w:szCs w:val="28"/>
          <w:u w:val="single"/>
          <w:lang w:eastAsia="de-DE"/>
        </w:rPr>
        <w:t>Meine Auffassung:</w:t>
      </w:r>
    </w:p>
    <w:p w14:paraId="16C0B944" w14:textId="24D557DF" w:rsidR="00DB4AAC" w:rsidRDefault="00DB4AAC" w:rsidP="00AA250D">
      <w:pPr>
        <w:spacing w:before="100" w:beforeAutospacing="1" w:after="100" w:afterAutospacing="1"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Wir sollten sowohl die Bundesregierung als auch die EU </w:t>
      </w:r>
      <w:r w:rsidR="002C1176">
        <w:rPr>
          <w:rFonts w:ascii="Times New Roman" w:eastAsia="Times New Roman" w:hAnsi="Times New Roman" w:cs="Times New Roman"/>
          <w:sz w:val="28"/>
          <w:szCs w:val="28"/>
          <w:lang w:eastAsia="de-DE"/>
        </w:rPr>
        <w:t xml:space="preserve">auffordern, </w:t>
      </w:r>
      <w:r>
        <w:rPr>
          <w:rFonts w:ascii="Times New Roman" w:eastAsia="Times New Roman" w:hAnsi="Times New Roman" w:cs="Times New Roman"/>
          <w:sz w:val="28"/>
          <w:szCs w:val="28"/>
          <w:lang w:eastAsia="de-DE"/>
        </w:rPr>
        <w:t xml:space="preserve">finanzielle </w:t>
      </w:r>
      <w:proofErr w:type="spellStart"/>
      <w:r>
        <w:rPr>
          <w:rFonts w:ascii="Times New Roman" w:eastAsia="Times New Roman" w:hAnsi="Times New Roman" w:cs="Times New Roman"/>
          <w:sz w:val="28"/>
          <w:szCs w:val="28"/>
          <w:lang w:eastAsia="de-DE"/>
        </w:rPr>
        <w:t>Förderungen</w:t>
      </w:r>
      <w:proofErr w:type="spellEnd"/>
      <w:r>
        <w:rPr>
          <w:rFonts w:ascii="Times New Roman" w:eastAsia="Times New Roman" w:hAnsi="Times New Roman" w:cs="Times New Roman"/>
          <w:sz w:val="28"/>
          <w:szCs w:val="28"/>
          <w:lang w:eastAsia="de-DE"/>
        </w:rPr>
        <w:t xml:space="preserve"> von Schulbüchern mit antisemitischen und dschihadistischen Inhalten zu streichen und diese Inhalte zu kritisieren.</w:t>
      </w:r>
    </w:p>
    <w:p w14:paraId="3FC39BAC" w14:textId="40BD9888" w:rsidR="00DB4AAC" w:rsidRDefault="00DB4AAC" w:rsidP="00AA250D">
      <w:pPr>
        <w:spacing w:before="100" w:beforeAutospacing="1" w:after="100" w:afterAutospacing="1"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Wir sollten als VGD e.V. proaktiv hier tätig werden und auch eine Erklärung abgeben, möglichweise mit dem VHD zu einer (Online-)Diskussionsrunde </w:t>
      </w:r>
      <w:r w:rsidR="002C1176">
        <w:rPr>
          <w:rFonts w:ascii="Times New Roman" w:eastAsia="Times New Roman" w:hAnsi="Times New Roman" w:cs="Times New Roman"/>
          <w:sz w:val="28"/>
          <w:szCs w:val="28"/>
          <w:lang w:eastAsia="de-DE"/>
        </w:rPr>
        <w:t xml:space="preserve">auf dem Historikertag </w:t>
      </w:r>
      <w:r>
        <w:rPr>
          <w:rFonts w:ascii="Times New Roman" w:eastAsia="Times New Roman" w:hAnsi="Times New Roman" w:cs="Times New Roman"/>
          <w:sz w:val="28"/>
          <w:szCs w:val="28"/>
          <w:lang w:eastAsia="de-DE"/>
        </w:rPr>
        <w:t>dazu einladen.</w:t>
      </w:r>
    </w:p>
    <w:p w14:paraId="7BFF85FE" w14:textId="6E3EB95E" w:rsidR="00DB4AAC" w:rsidRPr="00DB4AAC" w:rsidRDefault="00DB4AAC" w:rsidP="00AA250D">
      <w:pPr>
        <w:spacing w:before="100" w:beforeAutospacing="1" w:after="100" w:afterAutospacing="1"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lastRenderedPageBreak/>
        <w:t>Antisemitismus und Dschihadismus sind keine Äußerungen legitimer palästinensischer Interessen, sondern rassistischer Extremismus, der vom Grundgesetz (FDGO) nicht gedeckt ist und von Geschichtslehrerinnen und Geschichtslehrern proaktiv bekämpft werden muss.</w:t>
      </w:r>
    </w:p>
    <w:p w14:paraId="230579ED" w14:textId="77777777" w:rsidR="002C1176" w:rsidRPr="00DB4AAC" w:rsidRDefault="002C1176" w:rsidP="00AA250D">
      <w:pPr>
        <w:spacing w:before="100" w:beforeAutospacing="1" w:after="100" w:afterAutospacing="1" w:line="240" w:lineRule="auto"/>
        <w:rPr>
          <w:rFonts w:ascii="Times New Roman" w:eastAsia="Times New Roman" w:hAnsi="Times New Roman" w:cs="Times New Roman"/>
          <w:sz w:val="32"/>
          <w:szCs w:val="32"/>
          <w:u w:val="single"/>
          <w:lang w:eastAsia="de-DE"/>
        </w:rPr>
      </w:pPr>
    </w:p>
    <w:p w14:paraId="26DA3223" w14:textId="7A135B4E" w:rsidR="00DB4AAC" w:rsidRPr="002C1176" w:rsidRDefault="002C1176" w:rsidP="002C1176">
      <w:pPr>
        <w:pStyle w:val="Listenabsatz"/>
        <w:numPr>
          <w:ilvl w:val="0"/>
          <w:numId w:val="24"/>
        </w:numPr>
        <w:spacing w:before="100" w:beforeAutospacing="1" w:after="100" w:afterAutospacing="1" w:line="240" w:lineRule="auto"/>
        <w:rPr>
          <w:rFonts w:ascii="Times New Roman" w:eastAsia="Times New Roman" w:hAnsi="Times New Roman" w:cs="Times New Roman"/>
          <w:sz w:val="40"/>
          <w:szCs w:val="40"/>
          <w:lang w:eastAsia="de-DE"/>
        </w:rPr>
      </w:pPr>
      <w:r w:rsidRPr="002C1176">
        <w:rPr>
          <w:rFonts w:ascii="Times New Roman" w:eastAsia="Times New Roman" w:hAnsi="Times New Roman" w:cs="Times New Roman"/>
          <w:sz w:val="40"/>
          <w:szCs w:val="40"/>
          <w:lang w:eastAsia="de-DE"/>
        </w:rPr>
        <w:t>Quellen für Euch zum Nachlesen:</w:t>
      </w:r>
    </w:p>
    <w:p w14:paraId="5FE185B3" w14:textId="77777777" w:rsidR="00AA250D" w:rsidRDefault="00AA250D" w:rsidP="006155EC">
      <w:pPr>
        <w:spacing w:after="0" w:line="240" w:lineRule="auto"/>
        <w:rPr>
          <w:rFonts w:ascii="Times New Roman" w:hAnsi="Times New Roman" w:cs="Times New Roman"/>
          <w:sz w:val="26"/>
          <w:szCs w:val="26"/>
        </w:rPr>
      </w:pPr>
    </w:p>
    <w:p w14:paraId="5E567FD6" w14:textId="3A855E12" w:rsidR="00AA250D" w:rsidRPr="002C1176" w:rsidRDefault="00AA250D" w:rsidP="006155EC">
      <w:pPr>
        <w:spacing w:after="0" w:line="240" w:lineRule="auto"/>
        <w:rPr>
          <w:rFonts w:ascii="Times New Roman" w:hAnsi="Times New Roman" w:cs="Times New Roman"/>
          <w:sz w:val="28"/>
          <w:szCs w:val="28"/>
        </w:rPr>
      </w:pPr>
      <w:r w:rsidRPr="002C1176">
        <w:rPr>
          <w:rFonts w:ascii="Times New Roman" w:hAnsi="Times New Roman" w:cs="Times New Roman"/>
          <w:sz w:val="28"/>
          <w:szCs w:val="28"/>
        </w:rPr>
        <w:t>Titel: „</w:t>
      </w:r>
      <w:r w:rsidRPr="002C1176">
        <w:rPr>
          <w:rStyle w:val="enn"/>
          <w:rFonts w:ascii="Times New Roman" w:hAnsi="Times New Roman" w:cs="Times New Roman"/>
          <w:sz w:val="28"/>
          <w:szCs w:val="28"/>
        </w:rPr>
        <w:t xml:space="preserve">Skandalstudie zu palästinensischen Schulbüchern: Hass, der den </w:t>
      </w:r>
      <w:proofErr w:type="spellStart"/>
      <w:r w:rsidRPr="002C1176">
        <w:rPr>
          <w:rStyle w:val="enn"/>
          <w:rFonts w:ascii="Times New Roman" w:hAnsi="Times New Roman" w:cs="Times New Roman"/>
          <w:sz w:val="28"/>
          <w:szCs w:val="28"/>
        </w:rPr>
        <w:t>Unesco</w:t>
      </w:r>
      <w:proofErr w:type="spellEnd"/>
      <w:r w:rsidRPr="002C1176">
        <w:rPr>
          <w:rStyle w:val="enn"/>
          <w:rFonts w:ascii="Times New Roman" w:hAnsi="Times New Roman" w:cs="Times New Roman"/>
          <w:sz w:val="28"/>
          <w:szCs w:val="28"/>
        </w:rPr>
        <w:t>-Richtlinien entspricht“</w:t>
      </w:r>
    </w:p>
    <w:p w14:paraId="566A6020" w14:textId="77777777" w:rsidR="00AA250D" w:rsidRPr="002C1176" w:rsidRDefault="00AA250D" w:rsidP="006155EC">
      <w:pPr>
        <w:spacing w:after="0" w:line="240" w:lineRule="auto"/>
        <w:rPr>
          <w:rFonts w:ascii="Times New Roman" w:hAnsi="Times New Roman" w:cs="Times New Roman"/>
          <w:sz w:val="28"/>
          <w:szCs w:val="28"/>
        </w:rPr>
      </w:pPr>
    </w:p>
    <w:p w14:paraId="116AF7E8" w14:textId="61B3D0D4" w:rsidR="00AA250D" w:rsidRPr="00075226" w:rsidRDefault="0088226F" w:rsidP="006155EC">
      <w:pPr>
        <w:spacing w:after="0" w:line="240" w:lineRule="auto"/>
        <w:rPr>
          <w:rFonts w:ascii="Times New Roman" w:hAnsi="Times New Roman" w:cs="Times New Roman"/>
          <w:sz w:val="32"/>
          <w:szCs w:val="32"/>
        </w:rPr>
      </w:pPr>
      <w:hyperlink r:id="rId7" w:tgtFrame="_blank" w:history="1">
        <w:r w:rsidR="00AA250D" w:rsidRPr="00075226">
          <w:rPr>
            <w:rStyle w:val="Hyperlink"/>
            <w:rFonts w:ascii="Times New Roman" w:hAnsi="Times New Roman" w:cs="Times New Roman"/>
            <w:sz w:val="32"/>
            <w:szCs w:val="32"/>
          </w:rPr>
          <w:t>https://www.tagesspiegel.de/themen/reportage/skandalstudie-zu-palaestinensischen-schulbuechern-hass-der-den-unesco-richtlinien-entspricht/27301940.html</w:t>
        </w:r>
      </w:hyperlink>
    </w:p>
    <w:p w14:paraId="4A5F3E11" w14:textId="77777777" w:rsidR="00AA250D" w:rsidRPr="00075226" w:rsidRDefault="00AA250D" w:rsidP="006155EC">
      <w:pPr>
        <w:spacing w:after="0" w:line="240" w:lineRule="auto"/>
        <w:rPr>
          <w:rFonts w:ascii="Times New Roman" w:hAnsi="Times New Roman" w:cs="Times New Roman"/>
          <w:sz w:val="32"/>
          <w:szCs w:val="32"/>
        </w:rPr>
      </w:pPr>
    </w:p>
    <w:p w14:paraId="0E53D274" w14:textId="77777777" w:rsidR="00AA250D" w:rsidRPr="00075226" w:rsidRDefault="00AA250D" w:rsidP="00AA250D">
      <w:pPr>
        <w:rPr>
          <w:rFonts w:ascii="Times New Roman" w:hAnsi="Times New Roman" w:cs="Times New Roman"/>
          <w:sz w:val="32"/>
          <w:szCs w:val="32"/>
        </w:rPr>
      </w:pPr>
    </w:p>
    <w:p w14:paraId="40BD5520" w14:textId="77777777" w:rsidR="00AA250D" w:rsidRPr="00075226" w:rsidRDefault="0088226F" w:rsidP="00AA250D">
      <w:pPr>
        <w:rPr>
          <w:rFonts w:ascii="Times New Roman" w:hAnsi="Times New Roman" w:cs="Times New Roman"/>
          <w:sz w:val="32"/>
          <w:szCs w:val="32"/>
        </w:rPr>
      </w:pPr>
      <w:hyperlink r:id="rId8" w:tgtFrame="_blank" w:history="1">
        <w:r w:rsidR="00AA250D" w:rsidRPr="00075226">
          <w:rPr>
            <w:rStyle w:val="Hyperlink"/>
            <w:rFonts w:ascii="Times New Roman" w:hAnsi="Times New Roman" w:cs="Times New Roman"/>
            <w:sz w:val="32"/>
            <w:szCs w:val="32"/>
          </w:rPr>
          <w:t>https://wetzlar-kurier.de/1674-palastinensische-schulbucher-in-denen-das-verbrennen-von-juden-als-barbecue-party-gefeiert-wird/</w:t>
        </w:r>
      </w:hyperlink>
    </w:p>
    <w:p w14:paraId="6100865F" w14:textId="77777777" w:rsidR="00AA250D" w:rsidRPr="00075226" w:rsidRDefault="00AA250D" w:rsidP="00AA250D">
      <w:pPr>
        <w:rPr>
          <w:rFonts w:ascii="Times New Roman" w:hAnsi="Times New Roman" w:cs="Times New Roman"/>
          <w:sz w:val="32"/>
          <w:szCs w:val="32"/>
        </w:rPr>
      </w:pPr>
    </w:p>
    <w:p w14:paraId="6C2FCD91" w14:textId="63C01C4D" w:rsidR="00AA250D" w:rsidRPr="00075226" w:rsidRDefault="0088226F" w:rsidP="00AA250D">
      <w:pPr>
        <w:rPr>
          <w:rStyle w:val="Hyperlink"/>
          <w:rFonts w:ascii="Times New Roman" w:hAnsi="Times New Roman" w:cs="Times New Roman"/>
          <w:sz w:val="32"/>
          <w:szCs w:val="32"/>
        </w:rPr>
      </w:pPr>
      <w:hyperlink r:id="rId9" w:tgtFrame="_blank" w:history="1">
        <w:r w:rsidR="00AA250D" w:rsidRPr="00075226">
          <w:rPr>
            <w:rStyle w:val="Hyperlink"/>
            <w:rFonts w:ascii="Times New Roman" w:hAnsi="Times New Roman" w:cs="Times New Roman"/>
            <w:sz w:val="32"/>
            <w:szCs w:val="32"/>
          </w:rPr>
          <w:t>https://www.israelnetz.com/gesellschaft-kultur/wissenschaft/2020/08/12/kritik-an-eu-bericht-zu-palaestinensischen-schulbuechern/</w:t>
        </w:r>
      </w:hyperlink>
    </w:p>
    <w:p w14:paraId="5C0AAB29" w14:textId="20552108" w:rsidR="00075226" w:rsidRPr="00075226" w:rsidRDefault="00075226" w:rsidP="00AA250D">
      <w:pPr>
        <w:rPr>
          <w:rStyle w:val="Hyperlink"/>
          <w:rFonts w:ascii="Times New Roman" w:hAnsi="Times New Roman" w:cs="Times New Roman"/>
          <w:sz w:val="32"/>
          <w:szCs w:val="32"/>
        </w:rPr>
      </w:pPr>
    </w:p>
    <w:p w14:paraId="7CE10146" w14:textId="35FB20A8" w:rsidR="00075226" w:rsidRPr="00075226" w:rsidRDefault="00075226" w:rsidP="00AA250D">
      <w:pPr>
        <w:rPr>
          <w:rFonts w:ascii="Times New Roman" w:hAnsi="Times New Roman" w:cs="Times New Roman"/>
          <w:sz w:val="32"/>
          <w:szCs w:val="32"/>
        </w:rPr>
      </w:pPr>
      <w:hyperlink r:id="rId10" w:tgtFrame="_blank" w:history="1">
        <w:r w:rsidRPr="00075226">
          <w:rPr>
            <w:rStyle w:val="Hyperlink"/>
            <w:rFonts w:ascii="Times New Roman" w:hAnsi="Times New Roman" w:cs="Times New Roman"/>
            <w:sz w:val="32"/>
            <w:szCs w:val="32"/>
          </w:rPr>
          <w:t>https://www.audiatur-online.ch/2020/08/21/eu-ueberpruefung-palaestinensischer-schulbuecher-ist-eine-tragoedie-voller-fehler/</w:t>
        </w:r>
      </w:hyperlink>
    </w:p>
    <w:p w14:paraId="7E209C27" w14:textId="44137D2D" w:rsidR="00075226" w:rsidRPr="00075226" w:rsidRDefault="00075226" w:rsidP="00AA250D">
      <w:pPr>
        <w:rPr>
          <w:rFonts w:ascii="Times New Roman" w:hAnsi="Times New Roman" w:cs="Times New Roman"/>
          <w:sz w:val="32"/>
          <w:szCs w:val="32"/>
        </w:rPr>
      </w:pPr>
    </w:p>
    <w:p w14:paraId="3AB60EAD" w14:textId="6AE283DE" w:rsidR="00075226" w:rsidRPr="00075226" w:rsidRDefault="00075226" w:rsidP="00AA250D">
      <w:pPr>
        <w:rPr>
          <w:rFonts w:ascii="Times New Roman" w:hAnsi="Times New Roman" w:cs="Times New Roman"/>
          <w:sz w:val="32"/>
          <w:szCs w:val="32"/>
        </w:rPr>
      </w:pPr>
      <w:hyperlink r:id="rId11" w:tgtFrame="_blank" w:history="1">
        <w:r w:rsidRPr="00075226">
          <w:rPr>
            <w:rStyle w:val="Hyperlink"/>
            <w:rFonts w:ascii="Times New Roman" w:hAnsi="Times New Roman" w:cs="Times New Roman"/>
            <w:sz w:val="32"/>
            <w:szCs w:val="32"/>
          </w:rPr>
          <w:t>https://amp.tagesspiegel.de/langes-warten-auf-umstrittene-studie-warum-der-judenhass-nicht-aus-palaestinensischen-schulbuechern-verschwindet/27127570.html</w:t>
        </w:r>
      </w:hyperlink>
    </w:p>
    <w:p w14:paraId="4B2453B6" w14:textId="685DCA2B" w:rsidR="00AA250D" w:rsidRPr="00075226" w:rsidRDefault="00AA250D" w:rsidP="006155EC">
      <w:pPr>
        <w:spacing w:after="0" w:line="240" w:lineRule="auto"/>
        <w:rPr>
          <w:rFonts w:ascii="Times New Roman" w:hAnsi="Times New Roman" w:cs="Times New Roman"/>
          <w:sz w:val="32"/>
          <w:szCs w:val="32"/>
        </w:rPr>
      </w:pPr>
    </w:p>
    <w:p w14:paraId="5D678C4F" w14:textId="77777777" w:rsidR="002C1176" w:rsidRPr="00075226" w:rsidRDefault="002C1176" w:rsidP="006155EC">
      <w:pPr>
        <w:spacing w:after="0" w:line="240" w:lineRule="auto"/>
        <w:rPr>
          <w:rFonts w:ascii="Times New Roman" w:hAnsi="Times New Roman" w:cs="Times New Roman"/>
          <w:sz w:val="32"/>
          <w:szCs w:val="32"/>
        </w:rPr>
      </w:pPr>
    </w:p>
    <w:p w14:paraId="7121C1EA" w14:textId="6DE199F0" w:rsidR="00AA250D" w:rsidRPr="00075226" w:rsidRDefault="00AA250D" w:rsidP="006155EC">
      <w:pPr>
        <w:spacing w:after="0" w:line="240" w:lineRule="auto"/>
        <w:rPr>
          <w:rFonts w:ascii="Times New Roman" w:hAnsi="Times New Roman" w:cs="Times New Roman"/>
          <w:sz w:val="32"/>
          <w:szCs w:val="32"/>
        </w:rPr>
      </w:pPr>
      <w:r w:rsidRPr="00075226">
        <w:rPr>
          <w:rFonts w:ascii="Times New Roman" w:hAnsi="Times New Roman" w:cs="Times New Roman"/>
          <w:sz w:val="32"/>
          <w:szCs w:val="32"/>
        </w:rPr>
        <w:t xml:space="preserve">Das GEI </w:t>
      </w:r>
      <w:r w:rsidR="002C1176" w:rsidRPr="00075226">
        <w:rPr>
          <w:rFonts w:ascii="Times New Roman" w:hAnsi="Times New Roman" w:cs="Times New Roman"/>
          <w:sz w:val="32"/>
          <w:szCs w:val="32"/>
        </w:rPr>
        <w:t>hat</w:t>
      </w:r>
      <w:r w:rsidRPr="00075226">
        <w:rPr>
          <w:rFonts w:ascii="Times New Roman" w:hAnsi="Times New Roman" w:cs="Times New Roman"/>
          <w:sz w:val="32"/>
          <w:szCs w:val="32"/>
        </w:rPr>
        <w:t xml:space="preserve"> seine Studie auf seine Homepage</w:t>
      </w:r>
      <w:r w:rsidR="002C1176" w:rsidRPr="00075226">
        <w:rPr>
          <w:rFonts w:ascii="Times New Roman" w:hAnsi="Times New Roman" w:cs="Times New Roman"/>
          <w:sz w:val="32"/>
          <w:szCs w:val="32"/>
        </w:rPr>
        <w:t xml:space="preserve"> gestellt</w:t>
      </w:r>
      <w:r w:rsidRPr="00075226">
        <w:rPr>
          <w:rFonts w:ascii="Times New Roman" w:hAnsi="Times New Roman" w:cs="Times New Roman"/>
          <w:sz w:val="32"/>
          <w:szCs w:val="32"/>
        </w:rPr>
        <w:t xml:space="preserve"> (sie kann dort heruntergeladen werden):</w:t>
      </w:r>
    </w:p>
    <w:p w14:paraId="31FC3423" w14:textId="77777777" w:rsidR="00AA250D" w:rsidRPr="00075226" w:rsidRDefault="00AA250D" w:rsidP="00AA250D">
      <w:pPr>
        <w:rPr>
          <w:rFonts w:ascii="Times New Roman" w:hAnsi="Times New Roman" w:cs="Times New Roman"/>
          <w:sz w:val="32"/>
          <w:szCs w:val="32"/>
        </w:rPr>
      </w:pPr>
    </w:p>
    <w:p w14:paraId="3368DF8F" w14:textId="77777777" w:rsidR="00AA250D" w:rsidRPr="00075226" w:rsidRDefault="0088226F" w:rsidP="00AA250D">
      <w:pPr>
        <w:rPr>
          <w:rFonts w:ascii="Times New Roman" w:hAnsi="Times New Roman" w:cs="Times New Roman"/>
          <w:sz w:val="32"/>
          <w:szCs w:val="32"/>
        </w:rPr>
      </w:pPr>
      <w:hyperlink r:id="rId12" w:tgtFrame="_blank" w:history="1">
        <w:r w:rsidR="00AA250D" w:rsidRPr="00075226">
          <w:rPr>
            <w:rStyle w:val="Hyperlink"/>
            <w:rFonts w:ascii="Times New Roman" w:hAnsi="Times New Roman" w:cs="Times New Roman"/>
            <w:sz w:val="32"/>
            <w:szCs w:val="32"/>
          </w:rPr>
          <w:t>http://www.gei.de/abteilungen/wissen-im-umbruch/analyse-palaestinensischer-schulbuecher-paltex.html</w:t>
        </w:r>
      </w:hyperlink>
    </w:p>
    <w:p w14:paraId="5955374E" w14:textId="3C7A28D6" w:rsidR="00AA250D" w:rsidRPr="00075226" w:rsidRDefault="00AA250D" w:rsidP="00AA250D">
      <w:pPr>
        <w:rPr>
          <w:rFonts w:ascii="Times New Roman" w:hAnsi="Times New Roman" w:cs="Times New Roman"/>
          <w:sz w:val="32"/>
          <w:szCs w:val="32"/>
        </w:rPr>
      </w:pPr>
    </w:p>
    <w:p w14:paraId="357D67AB" w14:textId="1A9C7FB2" w:rsidR="00AA250D" w:rsidRPr="00075226" w:rsidRDefault="00AA250D" w:rsidP="00AA250D">
      <w:pPr>
        <w:rPr>
          <w:rFonts w:ascii="Times New Roman" w:hAnsi="Times New Roman" w:cs="Times New Roman"/>
          <w:sz w:val="32"/>
          <w:szCs w:val="32"/>
        </w:rPr>
      </w:pPr>
      <w:r w:rsidRPr="00075226">
        <w:rPr>
          <w:rFonts w:ascii="Times New Roman" w:hAnsi="Times New Roman" w:cs="Times New Roman"/>
          <w:sz w:val="32"/>
          <w:szCs w:val="32"/>
        </w:rPr>
        <w:t>Bereits früh berichtete darüber die taz:</w:t>
      </w:r>
    </w:p>
    <w:p w14:paraId="4D1B5E30" w14:textId="77777777" w:rsidR="00AA250D" w:rsidRPr="00075226" w:rsidRDefault="00AA250D" w:rsidP="00AA250D">
      <w:pPr>
        <w:rPr>
          <w:rFonts w:ascii="Times New Roman" w:hAnsi="Times New Roman" w:cs="Times New Roman"/>
          <w:sz w:val="32"/>
          <w:szCs w:val="32"/>
        </w:rPr>
      </w:pPr>
    </w:p>
    <w:p w14:paraId="2DF93314" w14:textId="77777777" w:rsidR="00AA250D" w:rsidRPr="00075226" w:rsidRDefault="0088226F" w:rsidP="00AA250D">
      <w:pPr>
        <w:rPr>
          <w:rFonts w:ascii="Times New Roman" w:hAnsi="Times New Roman" w:cs="Times New Roman"/>
          <w:sz w:val="32"/>
          <w:szCs w:val="32"/>
        </w:rPr>
      </w:pPr>
      <w:hyperlink r:id="rId13" w:tgtFrame="_blank" w:history="1">
        <w:r w:rsidR="00AA250D" w:rsidRPr="00075226">
          <w:rPr>
            <w:rStyle w:val="Hyperlink"/>
            <w:rFonts w:ascii="Times New Roman" w:hAnsi="Times New Roman" w:cs="Times New Roman"/>
            <w:sz w:val="32"/>
            <w:szCs w:val="32"/>
          </w:rPr>
          <w:t>https://taz.de/Studie-zu-palaestinensischen-Schulbuechern/!5425381/</w:t>
        </w:r>
      </w:hyperlink>
    </w:p>
    <w:p w14:paraId="4C293F5C" w14:textId="77777777" w:rsidR="00AA250D" w:rsidRPr="00075226" w:rsidRDefault="00AA250D" w:rsidP="00AA250D">
      <w:pPr>
        <w:rPr>
          <w:rFonts w:ascii="Times New Roman" w:hAnsi="Times New Roman" w:cs="Times New Roman"/>
          <w:sz w:val="32"/>
          <w:szCs w:val="32"/>
        </w:rPr>
      </w:pPr>
    </w:p>
    <w:p w14:paraId="4B08C739" w14:textId="37B92D39" w:rsidR="00AA250D" w:rsidRPr="00075226" w:rsidRDefault="00AA250D" w:rsidP="00AA250D">
      <w:pPr>
        <w:rPr>
          <w:rFonts w:ascii="Times New Roman" w:hAnsi="Times New Roman" w:cs="Times New Roman"/>
          <w:sz w:val="32"/>
          <w:szCs w:val="32"/>
        </w:rPr>
      </w:pPr>
      <w:r w:rsidRPr="00075226">
        <w:rPr>
          <w:rFonts w:ascii="Times New Roman" w:hAnsi="Times New Roman" w:cs="Times New Roman"/>
          <w:sz w:val="32"/>
          <w:szCs w:val="32"/>
        </w:rPr>
        <w:t>Titel: „</w:t>
      </w:r>
      <w:r w:rsidRPr="00075226">
        <w:rPr>
          <w:rStyle w:val="enn"/>
          <w:rFonts w:ascii="Times New Roman" w:hAnsi="Times New Roman" w:cs="Times New Roman"/>
          <w:sz w:val="32"/>
          <w:szCs w:val="32"/>
        </w:rPr>
        <w:t>EU räumt ein: Palästinensisches Schulcurriculum ruft zu Hass und Gewalt auf | Presseportal“</w:t>
      </w:r>
    </w:p>
    <w:p w14:paraId="2ACFC1FB" w14:textId="77777777" w:rsidR="00AA250D" w:rsidRPr="00075226" w:rsidRDefault="0088226F" w:rsidP="00AA250D">
      <w:pPr>
        <w:rPr>
          <w:rFonts w:ascii="Times New Roman" w:hAnsi="Times New Roman" w:cs="Times New Roman"/>
          <w:sz w:val="32"/>
          <w:szCs w:val="32"/>
        </w:rPr>
      </w:pPr>
      <w:hyperlink r:id="rId14" w:tgtFrame="_blank" w:history="1">
        <w:r w:rsidR="00AA250D" w:rsidRPr="00075226">
          <w:rPr>
            <w:rStyle w:val="Hyperlink"/>
            <w:rFonts w:ascii="Times New Roman" w:hAnsi="Times New Roman" w:cs="Times New Roman"/>
            <w:sz w:val="32"/>
            <w:szCs w:val="32"/>
          </w:rPr>
          <w:t>https://www.presseportal.de/pm/112960/4937152</w:t>
        </w:r>
      </w:hyperlink>
    </w:p>
    <w:p w14:paraId="391367C4" w14:textId="77777777" w:rsidR="002C1176" w:rsidRPr="00075226" w:rsidRDefault="002C1176" w:rsidP="00AA250D">
      <w:pPr>
        <w:rPr>
          <w:rFonts w:ascii="Times New Roman" w:hAnsi="Times New Roman" w:cs="Times New Roman"/>
          <w:sz w:val="32"/>
          <w:szCs w:val="32"/>
        </w:rPr>
      </w:pPr>
    </w:p>
    <w:p w14:paraId="7F517FB7" w14:textId="02DB7B3C" w:rsidR="00AA250D" w:rsidRPr="00075226" w:rsidRDefault="00AA250D" w:rsidP="00AA250D">
      <w:pPr>
        <w:rPr>
          <w:rFonts w:ascii="Times New Roman" w:hAnsi="Times New Roman" w:cs="Times New Roman"/>
          <w:sz w:val="32"/>
          <w:szCs w:val="32"/>
        </w:rPr>
      </w:pPr>
      <w:r w:rsidRPr="00075226">
        <w:rPr>
          <w:rFonts w:ascii="Times New Roman" w:hAnsi="Times New Roman" w:cs="Times New Roman"/>
          <w:sz w:val="32"/>
          <w:szCs w:val="32"/>
        </w:rPr>
        <w:t>Das Palästina-Portal stellt alles aus einer anderen Perspektive dar:</w:t>
      </w:r>
    </w:p>
    <w:p w14:paraId="23EE1782" w14:textId="77777777" w:rsidR="00AA250D" w:rsidRPr="00075226" w:rsidRDefault="00AA250D" w:rsidP="00AA250D">
      <w:pPr>
        <w:rPr>
          <w:rFonts w:ascii="Times New Roman" w:hAnsi="Times New Roman" w:cs="Times New Roman"/>
          <w:sz w:val="32"/>
          <w:szCs w:val="32"/>
        </w:rPr>
      </w:pPr>
    </w:p>
    <w:p w14:paraId="75F61BF8" w14:textId="5568A70F" w:rsidR="00AA250D" w:rsidRPr="00075226" w:rsidRDefault="0088226F" w:rsidP="00AA250D">
      <w:pPr>
        <w:rPr>
          <w:rFonts w:ascii="Times New Roman" w:hAnsi="Times New Roman" w:cs="Times New Roman"/>
          <w:sz w:val="32"/>
          <w:szCs w:val="32"/>
        </w:rPr>
      </w:pPr>
      <w:hyperlink r:id="rId15" w:tgtFrame="_blank" w:history="1">
        <w:r w:rsidR="00AA250D" w:rsidRPr="00075226">
          <w:rPr>
            <w:rStyle w:val="Hyperlink"/>
            <w:rFonts w:ascii="Times New Roman" w:hAnsi="Times New Roman" w:cs="Times New Roman"/>
            <w:sz w:val="32"/>
            <w:szCs w:val="32"/>
          </w:rPr>
          <w:t>http://palaestina-portal.eu/Debatte%20um%20israelische%20und%20palaestinensische%20Schulbuecher.htm</w:t>
        </w:r>
      </w:hyperlink>
    </w:p>
    <w:sectPr w:rsidR="00AA250D" w:rsidRPr="00075226">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E9EE" w14:textId="77777777" w:rsidR="0088226F" w:rsidRDefault="0088226F" w:rsidP="00DD33EB">
      <w:pPr>
        <w:spacing w:after="0" w:line="240" w:lineRule="auto"/>
      </w:pPr>
      <w:r>
        <w:separator/>
      </w:r>
    </w:p>
  </w:endnote>
  <w:endnote w:type="continuationSeparator" w:id="0">
    <w:p w14:paraId="6CCA8E8A" w14:textId="77777777" w:rsidR="0088226F" w:rsidRDefault="0088226F" w:rsidP="00DD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392220"/>
      <w:docPartObj>
        <w:docPartGallery w:val="Page Numbers (Bottom of Page)"/>
        <w:docPartUnique/>
      </w:docPartObj>
    </w:sdtPr>
    <w:sdtEndPr/>
    <w:sdtContent>
      <w:p w14:paraId="51772B9A" w14:textId="7E2CAE6E" w:rsidR="00122757" w:rsidRDefault="00122757">
        <w:pPr>
          <w:pStyle w:val="Fuzeile"/>
          <w:jc w:val="center"/>
        </w:pPr>
        <w:r>
          <w:rPr>
            <w:noProof/>
          </w:rPr>
          <mc:AlternateContent>
            <mc:Choice Requires="wps">
              <w:drawing>
                <wp:inline distT="0" distB="0" distL="0" distR="0" wp14:anchorId="59142BCB" wp14:editId="2AF56AD3">
                  <wp:extent cx="5467350" cy="45085"/>
                  <wp:effectExtent l="9525" t="9525" r="0" b="2540"/>
                  <wp:docPr id="8" name="Flussdiagramm: Verzweigung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8DD25CF" id="_x0000_t110" coordsize="21600,21600" o:spt="110" path="m10800,l,10800,10800,21600,21600,10800xe">
                  <v:stroke joinstyle="miter"/>
                  <v:path gradientshapeok="t" o:connecttype="rect" textboxrect="5400,5400,16200,16200"/>
                </v:shapetype>
                <v:shape id="Flussdiagramm: Verzweigung 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Nz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K05GOdGR&#10;RWu7DaE2glTpupI9Kjz0yjRb1zDKqVWQpN+dadrIWkBzABeFTUL2PpSE9+DvMUkR/B3I74E5WLbC&#10;NeoWEfpWiZroT1N+8UtBCgKVsk3/CWriIbYRsqZ7jR3T1vjHVJigSTe2zyY+HU1U+8gkLc5nF5dv&#10;5+S1pL3ZfHI1z2eJMsGkYo8hvlfQsTSpuLbQE0GMKyVNauN8gtjdhZg4vuTnWhHj2lg71tr4AfCQ&#10;C3SztJivjc2GpmwnUsvlbyRwTNn8NXedvzF3TEnHj0cmbOvS6CBRGMillaxjkm6wYAP1E8mIMDQ7&#10;PU6akFMHznpq9IqHH1uBijP70ZEV76azWXoZOZjNL88pwNOdzemOcJKgKh45G6bLOLymrcfUEj8d&#10;cnBL9mmTNUzWDqxGstTMWdrx4aXXchrnrJffw+IZ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QYg3M+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63D08956" w14:textId="104690C6" w:rsidR="00122757" w:rsidRDefault="00122757">
        <w:pPr>
          <w:pStyle w:val="Fuzeile"/>
          <w:jc w:val="center"/>
        </w:pPr>
        <w:r>
          <w:fldChar w:fldCharType="begin"/>
        </w:r>
        <w:r>
          <w:instrText>PAGE    \* MERGEFORMAT</w:instrText>
        </w:r>
        <w:r>
          <w:fldChar w:fldCharType="separate"/>
        </w:r>
        <w:r>
          <w:t>2</w:t>
        </w:r>
        <w:r>
          <w:fldChar w:fldCharType="end"/>
        </w:r>
      </w:p>
    </w:sdtContent>
  </w:sdt>
  <w:p w14:paraId="01476A79" w14:textId="77777777" w:rsidR="00122757" w:rsidRDefault="001227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9457" w14:textId="77777777" w:rsidR="0088226F" w:rsidRDefault="0088226F" w:rsidP="00DD33EB">
      <w:pPr>
        <w:spacing w:after="0" w:line="240" w:lineRule="auto"/>
      </w:pPr>
      <w:r>
        <w:separator/>
      </w:r>
    </w:p>
  </w:footnote>
  <w:footnote w:type="continuationSeparator" w:id="0">
    <w:p w14:paraId="3F81D67C" w14:textId="77777777" w:rsidR="0088226F" w:rsidRDefault="0088226F" w:rsidP="00DD3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73E1" w14:textId="77777777" w:rsidR="00DD33EB" w:rsidRDefault="00DD33EB">
    <w:pPr>
      <w:pStyle w:val="Kopfzeile"/>
    </w:pPr>
    <w:r>
      <w:rPr>
        <w:noProof/>
      </w:rPr>
      <w:drawing>
        <wp:inline distT="0" distB="0" distL="0" distR="0" wp14:anchorId="02D437AD" wp14:editId="1BA4268B">
          <wp:extent cx="4404732" cy="55747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115" t="11320" r="4507" b="45282"/>
                  <a:stretch>
                    <a:fillRect/>
                  </a:stretch>
                </pic:blipFill>
                <pic:spPr bwMode="auto">
                  <a:xfrm>
                    <a:off x="0" y="0"/>
                    <a:ext cx="4565515" cy="577826"/>
                  </a:xfrm>
                  <a:prstGeom prst="rect">
                    <a:avLst/>
                  </a:prstGeom>
                  <a:noFill/>
                  <a:ln>
                    <a:noFill/>
                  </a:ln>
                </pic:spPr>
              </pic:pic>
            </a:graphicData>
          </a:graphic>
        </wp:inline>
      </w:drawing>
    </w:r>
  </w:p>
  <w:p w14:paraId="562138AC" w14:textId="77777777" w:rsidR="00DD33EB" w:rsidRDefault="00DD33EB" w:rsidP="00DD33EB">
    <w:pPr>
      <w:pStyle w:val="Kopfzeile"/>
      <w:rPr>
        <w:sz w:val="32"/>
        <w:szCs w:val="32"/>
      </w:rPr>
    </w:pPr>
    <w:r w:rsidRPr="00DD33EB">
      <w:rPr>
        <w:sz w:val="32"/>
        <w:szCs w:val="32"/>
      </w:rPr>
      <w:t>LANDESVERBAND BERLIN</w:t>
    </w:r>
    <w:r>
      <w:rPr>
        <w:sz w:val="32"/>
        <w:szCs w:val="32"/>
      </w:rPr>
      <w:t xml:space="preserve"> e.V.</w:t>
    </w:r>
  </w:p>
  <w:p w14:paraId="4A712266" w14:textId="54C64A67" w:rsidR="00DD33EB" w:rsidRPr="00DD33EB" w:rsidRDefault="00DD33EB" w:rsidP="00DD33EB">
    <w:pPr>
      <w:pStyle w:val="Kopfzeile"/>
      <w:rPr>
        <w:sz w:val="32"/>
        <w:szCs w:val="32"/>
      </w:rPr>
    </w:pPr>
    <w:r>
      <w:rPr>
        <w:rFonts w:ascii="Century Gothic" w:hAnsi="Century Gothic"/>
        <w:b/>
      </w:rPr>
      <w:tab/>
      <w:t xml:space="preserve">            </w:t>
    </w:r>
  </w:p>
  <w:p w14:paraId="714189A1" w14:textId="77777777" w:rsidR="00DD33EB" w:rsidRPr="00F56E75" w:rsidRDefault="00DD33EB" w:rsidP="00DD33EB">
    <w:pPr>
      <w:spacing w:after="0" w:line="240" w:lineRule="auto"/>
      <w:rPr>
        <w:rFonts w:asciiTheme="majorHAnsi" w:hAnsiTheme="majorHAnsi" w:cstheme="majorHAnsi"/>
        <w:sz w:val="18"/>
        <w:szCs w:val="18"/>
      </w:rPr>
    </w:pPr>
    <w:r w:rsidRPr="00F56E75">
      <w:rPr>
        <w:rFonts w:ascii="Century Gothic" w:hAnsi="Century Gothic"/>
        <w:b/>
        <w:bCs/>
        <w:sz w:val="18"/>
        <w:szCs w:val="18"/>
      </w:rPr>
      <w:t>Dr. Peter Stolz</w:t>
    </w:r>
    <w:r w:rsidRPr="00CA267D">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F56E75">
      <w:rPr>
        <w:rFonts w:asciiTheme="majorHAnsi" w:hAnsiTheme="majorHAnsi" w:cstheme="majorHAnsi"/>
        <w:sz w:val="18"/>
        <w:szCs w:val="18"/>
      </w:rPr>
      <w:t>Telefon: 0335 / 55 40 93 64</w:t>
    </w:r>
  </w:p>
  <w:p w14:paraId="7A49D8E0" w14:textId="77777777" w:rsidR="00DD33EB" w:rsidRPr="00F56E75" w:rsidRDefault="00DD33EB" w:rsidP="00DD33EB">
    <w:pPr>
      <w:spacing w:after="0" w:line="240" w:lineRule="auto"/>
      <w:rPr>
        <w:rFonts w:asciiTheme="majorHAnsi" w:hAnsiTheme="majorHAnsi" w:cstheme="majorHAnsi"/>
        <w:b/>
        <w:bCs/>
        <w:sz w:val="18"/>
        <w:szCs w:val="18"/>
      </w:rPr>
    </w:pPr>
    <w:r w:rsidRPr="00F56E75">
      <w:rPr>
        <w:rFonts w:asciiTheme="majorHAnsi" w:hAnsiTheme="majorHAnsi" w:cstheme="majorHAnsi"/>
        <w:b/>
        <w:bCs/>
        <w:sz w:val="18"/>
        <w:szCs w:val="18"/>
      </w:rPr>
      <w:t>Herbert-</w:t>
    </w:r>
    <w:proofErr w:type="spellStart"/>
    <w:r w:rsidRPr="00F56E75">
      <w:rPr>
        <w:rFonts w:asciiTheme="majorHAnsi" w:hAnsiTheme="majorHAnsi" w:cstheme="majorHAnsi"/>
        <w:b/>
        <w:bCs/>
        <w:sz w:val="18"/>
        <w:szCs w:val="18"/>
      </w:rPr>
      <w:t>Jensch</w:t>
    </w:r>
    <w:proofErr w:type="spellEnd"/>
    <w:r w:rsidRPr="00F56E75">
      <w:rPr>
        <w:rFonts w:asciiTheme="majorHAnsi" w:hAnsiTheme="majorHAnsi" w:cstheme="majorHAnsi"/>
        <w:b/>
        <w:bCs/>
        <w:sz w:val="18"/>
        <w:szCs w:val="18"/>
      </w:rPr>
      <w:t xml:space="preserve">-Straße 95, </w:t>
    </w:r>
    <w:r w:rsidRPr="00F56E75">
      <w:rPr>
        <w:rFonts w:asciiTheme="majorHAnsi" w:hAnsiTheme="majorHAnsi" w:cstheme="majorHAnsi"/>
        <w:b/>
        <w:bCs/>
        <w:sz w:val="18"/>
        <w:szCs w:val="18"/>
      </w:rPr>
      <w:tab/>
    </w:r>
    <w:r w:rsidRPr="00F56E75">
      <w:rPr>
        <w:rFonts w:asciiTheme="majorHAnsi" w:hAnsiTheme="majorHAnsi" w:cstheme="majorHAnsi"/>
        <w:b/>
        <w:bCs/>
        <w:sz w:val="18"/>
        <w:szCs w:val="18"/>
      </w:rPr>
      <w:tab/>
    </w:r>
    <w:r w:rsidRPr="00F56E75">
      <w:rPr>
        <w:rFonts w:asciiTheme="majorHAnsi" w:hAnsiTheme="majorHAnsi" w:cstheme="majorHAnsi"/>
        <w:b/>
        <w:bCs/>
        <w:sz w:val="18"/>
        <w:szCs w:val="18"/>
      </w:rPr>
      <w:tab/>
    </w:r>
    <w:r w:rsidRPr="00F56E75">
      <w:rPr>
        <w:rFonts w:asciiTheme="majorHAnsi" w:hAnsiTheme="majorHAnsi" w:cstheme="majorHAnsi"/>
        <w:b/>
        <w:bCs/>
        <w:sz w:val="18"/>
        <w:szCs w:val="18"/>
      </w:rPr>
      <w:tab/>
    </w:r>
    <w:r w:rsidRPr="00F56E75">
      <w:rPr>
        <w:rFonts w:asciiTheme="majorHAnsi" w:hAnsiTheme="majorHAnsi" w:cstheme="majorHAnsi"/>
        <w:b/>
        <w:bCs/>
        <w:sz w:val="18"/>
        <w:szCs w:val="18"/>
      </w:rPr>
      <w:tab/>
    </w:r>
    <w:r w:rsidRPr="00F56E75">
      <w:rPr>
        <w:rFonts w:asciiTheme="majorHAnsi" w:hAnsiTheme="majorHAnsi" w:cstheme="majorHAnsi"/>
        <w:b/>
        <w:bCs/>
        <w:sz w:val="18"/>
        <w:szCs w:val="18"/>
      </w:rPr>
      <w:tab/>
    </w:r>
    <w:r w:rsidRPr="00F56E75">
      <w:rPr>
        <w:rFonts w:asciiTheme="majorHAnsi" w:hAnsiTheme="majorHAnsi" w:cstheme="majorHAnsi"/>
        <w:b/>
        <w:bCs/>
        <w:sz w:val="18"/>
        <w:szCs w:val="18"/>
      </w:rPr>
      <w:tab/>
      <w:t xml:space="preserve">E-Mail: </w:t>
    </w:r>
    <w:hyperlink r:id="rId2" w:history="1">
      <w:r w:rsidRPr="00F56E75">
        <w:rPr>
          <w:rStyle w:val="Hyperlink"/>
          <w:rFonts w:asciiTheme="majorHAnsi" w:hAnsiTheme="majorHAnsi" w:cstheme="majorHAnsi"/>
          <w:b/>
          <w:bCs/>
          <w:sz w:val="18"/>
          <w:szCs w:val="18"/>
        </w:rPr>
        <w:t>pstolz100@yahoo.com</w:t>
      </w:r>
    </w:hyperlink>
  </w:p>
  <w:p w14:paraId="7E11FF15" w14:textId="77777777" w:rsidR="00DD33EB" w:rsidRPr="00F56E75" w:rsidRDefault="00DD33EB" w:rsidP="00DD33EB">
    <w:pPr>
      <w:spacing w:after="0" w:line="240" w:lineRule="auto"/>
      <w:rPr>
        <w:rFonts w:asciiTheme="majorHAnsi" w:hAnsiTheme="majorHAnsi" w:cstheme="majorHAnsi"/>
        <w:b/>
        <w:bCs/>
        <w:sz w:val="16"/>
      </w:rPr>
    </w:pPr>
    <w:r w:rsidRPr="00F56E75">
      <w:rPr>
        <w:rFonts w:asciiTheme="majorHAnsi" w:hAnsiTheme="majorHAnsi" w:cstheme="majorHAnsi"/>
        <w:b/>
        <w:bCs/>
        <w:sz w:val="18"/>
        <w:szCs w:val="18"/>
      </w:rPr>
      <w:t>D-15234 Frankfurt/Oder</w:t>
    </w:r>
    <w:r w:rsidRPr="00F56E75">
      <w:rPr>
        <w:rFonts w:asciiTheme="majorHAnsi" w:hAnsiTheme="majorHAnsi" w:cstheme="majorHAnsi"/>
        <w:b/>
        <w:bCs/>
        <w:sz w:val="18"/>
        <w:szCs w:val="18"/>
      </w:rPr>
      <w:tab/>
    </w:r>
    <w:r w:rsidRPr="00F56E75">
      <w:rPr>
        <w:rFonts w:asciiTheme="majorHAnsi" w:hAnsiTheme="majorHAnsi" w:cstheme="majorHAnsi"/>
        <w:b/>
        <w:bCs/>
        <w:sz w:val="18"/>
        <w:szCs w:val="18"/>
      </w:rPr>
      <w:tab/>
    </w:r>
    <w:r w:rsidRPr="00F56E75">
      <w:rPr>
        <w:rFonts w:asciiTheme="majorHAnsi" w:hAnsiTheme="majorHAnsi" w:cstheme="majorHAnsi"/>
        <w:b/>
        <w:bCs/>
        <w:sz w:val="18"/>
        <w:szCs w:val="18"/>
      </w:rPr>
      <w:tab/>
    </w:r>
    <w:r w:rsidRPr="00F56E75">
      <w:rPr>
        <w:rFonts w:asciiTheme="majorHAnsi" w:hAnsiTheme="majorHAnsi" w:cstheme="majorHAnsi"/>
        <w:b/>
        <w:bCs/>
        <w:sz w:val="18"/>
        <w:szCs w:val="18"/>
      </w:rPr>
      <w:tab/>
    </w:r>
    <w:r w:rsidRPr="00F56E75">
      <w:rPr>
        <w:rFonts w:asciiTheme="majorHAnsi" w:hAnsiTheme="majorHAnsi" w:cstheme="majorHAnsi"/>
        <w:b/>
        <w:bCs/>
        <w:sz w:val="18"/>
        <w:szCs w:val="18"/>
      </w:rPr>
      <w:tab/>
    </w:r>
    <w:r w:rsidRPr="00F56E75">
      <w:rPr>
        <w:rFonts w:asciiTheme="majorHAnsi" w:hAnsiTheme="majorHAnsi" w:cstheme="majorHAnsi"/>
        <w:b/>
        <w:bCs/>
        <w:sz w:val="18"/>
        <w:szCs w:val="18"/>
      </w:rPr>
      <w:tab/>
    </w:r>
    <w:r w:rsidRPr="00F56E75">
      <w:rPr>
        <w:rFonts w:asciiTheme="majorHAnsi" w:hAnsiTheme="majorHAnsi" w:cstheme="majorHAnsi"/>
        <w:b/>
        <w:bCs/>
        <w:sz w:val="18"/>
        <w:szCs w:val="18"/>
      </w:rPr>
      <w:tab/>
      <w:t>Handy: 0152/53589981</w:t>
    </w:r>
  </w:p>
  <w:p w14:paraId="479BC0B0" w14:textId="7748145F" w:rsidR="00DD33EB" w:rsidRPr="00DD33EB" w:rsidRDefault="00DD33EB" w:rsidP="00DD33EB">
    <w:pPr>
      <w:rPr>
        <w:rFonts w:ascii="Century Gothic" w:hAnsi="Century Gothic"/>
        <w:b/>
        <w:sz w:val="16"/>
        <w:u w:val="single"/>
      </w:rPr>
    </w:pPr>
    <w:r w:rsidRPr="00F56E75">
      <w:rPr>
        <w:b/>
        <w:bCs/>
        <w:noProof/>
        <w:u w:val="single"/>
      </w:rPr>
      <w:drawing>
        <wp:inline distT="0" distB="0" distL="0" distR="0" wp14:anchorId="598C78DD" wp14:editId="7D059EF5">
          <wp:extent cx="6117590" cy="10922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17590" cy="109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591"/>
    <w:multiLevelType w:val="hybridMultilevel"/>
    <w:tmpl w:val="C1B4A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857AA"/>
    <w:multiLevelType w:val="multilevel"/>
    <w:tmpl w:val="C4A8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54730"/>
    <w:multiLevelType w:val="hybridMultilevel"/>
    <w:tmpl w:val="932211F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F2AC4"/>
    <w:multiLevelType w:val="hybridMultilevel"/>
    <w:tmpl w:val="81D66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34570C"/>
    <w:multiLevelType w:val="hybridMultilevel"/>
    <w:tmpl w:val="D91CB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DB682A"/>
    <w:multiLevelType w:val="hybridMultilevel"/>
    <w:tmpl w:val="E14A6412"/>
    <w:lvl w:ilvl="0" w:tplc="765AF678">
      <w:start w:val="1"/>
      <w:numFmt w:val="decimal"/>
      <w:lvlText w:val="%1."/>
      <w:lvlJc w:val="left"/>
      <w:pPr>
        <w:ind w:left="1074" w:hanging="360"/>
      </w:pPr>
      <w:rPr>
        <w:rFonts w:hint="default"/>
        <w:i/>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6" w15:restartNumberingAfterBreak="0">
    <w:nsid w:val="244A50E3"/>
    <w:multiLevelType w:val="hybridMultilevel"/>
    <w:tmpl w:val="81D66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543251"/>
    <w:multiLevelType w:val="hybridMultilevel"/>
    <w:tmpl w:val="05249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B21966"/>
    <w:multiLevelType w:val="hybridMultilevel"/>
    <w:tmpl w:val="D91CB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662225"/>
    <w:multiLevelType w:val="hybridMultilevel"/>
    <w:tmpl w:val="1F2EA0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147E10"/>
    <w:multiLevelType w:val="hybridMultilevel"/>
    <w:tmpl w:val="10F6345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7E7A05"/>
    <w:multiLevelType w:val="hybridMultilevel"/>
    <w:tmpl w:val="81D66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CE3EE8"/>
    <w:multiLevelType w:val="hybridMultilevel"/>
    <w:tmpl w:val="1BACF65A"/>
    <w:lvl w:ilvl="0" w:tplc="3EC814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2E66C2"/>
    <w:multiLevelType w:val="hybridMultilevel"/>
    <w:tmpl w:val="2DAA44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385D39"/>
    <w:multiLevelType w:val="hybridMultilevel"/>
    <w:tmpl w:val="F84618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281844"/>
    <w:multiLevelType w:val="hybridMultilevel"/>
    <w:tmpl w:val="39E20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4670C3"/>
    <w:multiLevelType w:val="hybridMultilevel"/>
    <w:tmpl w:val="4262FC8A"/>
    <w:lvl w:ilvl="0" w:tplc="49EAF55A">
      <w:start w:val="1"/>
      <w:numFmt w:val="decimal"/>
      <w:lvlText w:val="%1."/>
      <w:lvlJc w:val="left"/>
      <w:pPr>
        <w:ind w:left="720" w:hanging="360"/>
      </w:pPr>
      <w:rPr>
        <w:rFonts w:asciiTheme="minorHAnsi" w:hAnsiTheme="minorHAnsi" w:cstheme="minorBidi" w:hint="default"/>
        <w:color w:val="70AD47" w:themeColor="accent6"/>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C97296"/>
    <w:multiLevelType w:val="hybridMultilevel"/>
    <w:tmpl w:val="81D66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A93CB9"/>
    <w:multiLevelType w:val="hybridMultilevel"/>
    <w:tmpl w:val="FB326A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995319"/>
    <w:multiLevelType w:val="hybridMultilevel"/>
    <w:tmpl w:val="50C86F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0D1BEE"/>
    <w:multiLevelType w:val="hybridMultilevel"/>
    <w:tmpl w:val="FA425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25A42AF"/>
    <w:multiLevelType w:val="hybridMultilevel"/>
    <w:tmpl w:val="A6F0C7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7C3887"/>
    <w:multiLevelType w:val="hybridMultilevel"/>
    <w:tmpl w:val="1B7239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C848E8"/>
    <w:multiLevelType w:val="multilevel"/>
    <w:tmpl w:val="4AD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167D16"/>
    <w:multiLevelType w:val="hybridMultilevel"/>
    <w:tmpl w:val="81D66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20"/>
  </w:num>
  <w:num w:numId="3">
    <w:abstractNumId w:val="8"/>
  </w:num>
  <w:num w:numId="4">
    <w:abstractNumId w:val="4"/>
  </w:num>
  <w:num w:numId="5">
    <w:abstractNumId w:val="15"/>
  </w:num>
  <w:num w:numId="6">
    <w:abstractNumId w:val="16"/>
  </w:num>
  <w:num w:numId="7">
    <w:abstractNumId w:val="10"/>
  </w:num>
  <w:num w:numId="8">
    <w:abstractNumId w:val="13"/>
  </w:num>
  <w:num w:numId="9">
    <w:abstractNumId w:val="14"/>
  </w:num>
  <w:num w:numId="10">
    <w:abstractNumId w:val="18"/>
  </w:num>
  <w:num w:numId="11">
    <w:abstractNumId w:val="12"/>
  </w:num>
  <w:num w:numId="12">
    <w:abstractNumId w:val="2"/>
  </w:num>
  <w:num w:numId="13">
    <w:abstractNumId w:val="19"/>
  </w:num>
  <w:num w:numId="14">
    <w:abstractNumId w:val="11"/>
  </w:num>
  <w:num w:numId="15">
    <w:abstractNumId w:val="5"/>
  </w:num>
  <w:num w:numId="16">
    <w:abstractNumId w:val="9"/>
  </w:num>
  <w:num w:numId="17">
    <w:abstractNumId w:val="24"/>
  </w:num>
  <w:num w:numId="18">
    <w:abstractNumId w:val="6"/>
  </w:num>
  <w:num w:numId="19">
    <w:abstractNumId w:val="3"/>
  </w:num>
  <w:num w:numId="20">
    <w:abstractNumId w:val="17"/>
  </w:num>
  <w:num w:numId="21">
    <w:abstractNumId w:val="23"/>
  </w:num>
  <w:num w:numId="22">
    <w:abstractNumId w:val="1"/>
  </w:num>
  <w:num w:numId="23">
    <w:abstractNumId w:val="0"/>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3A"/>
    <w:rsid w:val="00075226"/>
    <w:rsid w:val="00093564"/>
    <w:rsid w:val="000F00B0"/>
    <w:rsid w:val="00122757"/>
    <w:rsid w:val="001D3931"/>
    <w:rsid w:val="002C1176"/>
    <w:rsid w:val="002C387E"/>
    <w:rsid w:val="002E593A"/>
    <w:rsid w:val="002F6702"/>
    <w:rsid w:val="00313C9F"/>
    <w:rsid w:val="003155F6"/>
    <w:rsid w:val="00343D6C"/>
    <w:rsid w:val="00352BD1"/>
    <w:rsid w:val="0036111B"/>
    <w:rsid w:val="00361A6D"/>
    <w:rsid w:val="00363D8D"/>
    <w:rsid w:val="00375439"/>
    <w:rsid w:val="00413E9F"/>
    <w:rsid w:val="004A2FF8"/>
    <w:rsid w:val="004A45DF"/>
    <w:rsid w:val="004A54D1"/>
    <w:rsid w:val="004C10BE"/>
    <w:rsid w:val="004D76D0"/>
    <w:rsid w:val="004E3DB0"/>
    <w:rsid w:val="005E54ED"/>
    <w:rsid w:val="00611300"/>
    <w:rsid w:val="006155EC"/>
    <w:rsid w:val="00670ECA"/>
    <w:rsid w:val="006B69EC"/>
    <w:rsid w:val="006D6FE7"/>
    <w:rsid w:val="00746843"/>
    <w:rsid w:val="00754B7C"/>
    <w:rsid w:val="007805B2"/>
    <w:rsid w:val="007F3B88"/>
    <w:rsid w:val="0088226F"/>
    <w:rsid w:val="0089260C"/>
    <w:rsid w:val="00896243"/>
    <w:rsid w:val="008A0F6D"/>
    <w:rsid w:val="008C386D"/>
    <w:rsid w:val="008C6750"/>
    <w:rsid w:val="008E02EA"/>
    <w:rsid w:val="00940211"/>
    <w:rsid w:val="009722EC"/>
    <w:rsid w:val="009730C5"/>
    <w:rsid w:val="009908DD"/>
    <w:rsid w:val="009A5085"/>
    <w:rsid w:val="00A931C8"/>
    <w:rsid w:val="00AA250D"/>
    <w:rsid w:val="00AD0175"/>
    <w:rsid w:val="00B00B6D"/>
    <w:rsid w:val="00B20A2A"/>
    <w:rsid w:val="00B40E23"/>
    <w:rsid w:val="00BB37E0"/>
    <w:rsid w:val="00C57A82"/>
    <w:rsid w:val="00CF417F"/>
    <w:rsid w:val="00CF6446"/>
    <w:rsid w:val="00D43392"/>
    <w:rsid w:val="00D55460"/>
    <w:rsid w:val="00DA1ABB"/>
    <w:rsid w:val="00DB4AAC"/>
    <w:rsid w:val="00DD33EB"/>
    <w:rsid w:val="00E81FF0"/>
    <w:rsid w:val="00E8514E"/>
    <w:rsid w:val="00E9067D"/>
    <w:rsid w:val="00E95BBB"/>
    <w:rsid w:val="00EB50A2"/>
    <w:rsid w:val="00EB5789"/>
    <w:rsid w:val="00EB62BC"/>
    <w:rsid w:val="00EC60BE"/>
    <w:rsid w:val="00EE58F9"/>
    <w:rsid w:val="00F700E8"/>
    <w:rsid w:val="00F7627F"/>
    <w:rsid w:val="00FA7E4C"/>
    <w:rsid w:val="00FE7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79BCE"/>
  <w15:chartTrackingRefBased/>
  <w15:docId w15:val="{0FD170DF-D942-444A-8426-F44BB227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D33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906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4A2FF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EE58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593A"/>
    <w:rPr>
      <w:color w:val="0563C1" w:themeColor="hyperlink"/>
      <w:u w:val="single"/>
    </w:rPr>
  </w:style>
  <w:style w:type="character" w:styleId="NichtaufgelsteErwhnung">
    <w:name w:val="Unresolved Mention"/>
    <w:basedOn w:val="Absatz-Standardschriftart"/>
    <w:uiPriority w:val="99"/>
    <w:semiHidden/>
    <w:unhideWhenUsed/>
    <w:rsid w:val="002E593A"/>
    <w:rPr>
      <w:color w:val="605E5C"/>
      <w:shd w:val="clear" w:color="auto" w:fill="E1DFDD"/>
    </w:rPr>
  </w:style>
  <w:style w:type="paragraph" w:styleId="Kopfzeile">
    <w:name w:val="header"/>
    <w:basedOn w:val="Standard"/>
    <w:link w:val="KopfzeileZchn"/>
    <w:uiPriority w:val="99"/>
    <w:unhideWhenUsed/>
    <w:rsid w:val="00DD33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33EB"/>
  </w:style>
  <w:style w:type="paragraph" w:styleId="Fuzeile">
    <w:name w:val="footer"/>
    <w:basedOn w:val="Standard"/>
    <w:link w:val="FuzeileZchn"/>
    <w:uiPriority w:val="99"/>
    <w:unhideWhenUsed/>
    <w:rsid w:val="00DD33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33EB"/>
  </w:style>
  <w:style w:type="character" w:customStyle="1" w:styleId="berschrift1Zchn">
    <w:name w:val="Überschrift 1 Zchn"/>
    <w:basedOn w:val="Absatz-Standardschriftart"/>
    <w:link w:val="berschrift1"/>
    <w:uiPriority w:val="9"/>
    <w:rsid w:val="00DD33EB"/>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940211"/>
    <w:pPr>
      <w:ind w:left="720"/>
      <w:contextualSpacing/>
    </w:pPr>
  </w:style>
  <w:style w:type="character" w:styleId="Fett">
    <w:name w:val="Strong"/>
    <w:basedOn w:val="Absatz-Standardschriftart"/>
    <w:uiPriority w:val="22"/>
    <w:qFormat/>
    <w:rsid w:val="00F7627F"/>
    <w:rPr>
      <w:b/>
      <w:bCs/>
    </w:rPr>
  </w:style>
  <w:style w:type="character" w:customStyle="1" w:styleId="berschrift3Zchn">
    <w:name w:val="Überschrift 3 Zchn"/>
    <w:basedOn w:val="Absatz-Standardschriftart"/>
    <w:link w:val="berschrift3"/>
    <w:uiPriority w:val="9"/>
    <w:rsid w:val="004A2FF8"/>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4A2F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gkelc">
    <w:name w:val="hgkelc"/>
    <w:basedOn w:val="Absatz-Standardschriftart"/>
    <w:rsid w:val="00413E9F"/>
  </w:style>
  <w:style w:type="paragraph" w:customStyle="1" w:styleId="headingintro">
    <w:name w:val="heading__intro"/>
    <w:basedOn w:val="Standard"/>
    <w:rsid w:val="00E851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6155EC"/>
    <w:rPr>
      <w:color w:val="954F72" w:themeColor="followedHyperlink"/>
      <w:u w:val="single"/>
    </w:rPr>
  </w:style>
  <w:style w:type="paragraph" w:customStyle="1" w:styleId="ydp962f38c2msonormal">
    <w:name w:val="ydp962f38c2msonormal"/>
    <w:basedOn w:val="Standard"/>
    <w:rsid w:val="006155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962f38c2msolistparagraph">
    <w:name w:val="ydp962f38c2msolistparagraph"/>
    <w:basedOn w:val="Standard"/>
    <w:rsid w:val="006155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olumes">
    <w:name w:val="volumes"/>
    <w:basedOn w:val="Standard"/>
    <w:rsid w:val="007805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eading">
    <w:name w:val="heading"/>
    <w:basedOn w:val="Standard"/>
    <w:rsid w:val="007805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EE58F9"/>
    <w:rPr>
      <w:rFonts w:asciiTheme="majorHAnsi" w:eastAsiaTheme="majorEastAsia" w:hAnsiTheme="majorHAnsi" w:cstheme="majorBidi"/>
      <w:i/>
      <w:iCs/>
      <w:color w:val="2F5496" w:themeColor="accent1" w:themeShade="BF"/>
    </w:rPr>
  </w:style>
  <w:style w:type="character" w:customStyle="1" w:styleId="entry--content">
    <w:name w:val="entry--content"/>
    <w:basedOn w:val="Absatz-Standardschriftart"/>
    <w:rsid w:val="00EE58F9"/>
  </w:style>
  <w:style w:type="table" w:styleId="Tabellenraster">
    <w:name w:val="Table Grid"/>
    <w:basedOn w:val="NormaleTabelle"/>
    <w:uiPriority w:val="39"/>
    <w:rsid w:val="004A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5DF"/>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E9067D"/>
    <w:rPr>
      <w:rFonts w:asciiTheme="majorHAnsi" w:eastAsiaTheme="majorEastAsia" w:hAnsiTheme="majorHAnsi" w:cstheme="majorBidi"/>
      <w:color w:val="2F5496" w:themeColor="accent1" w:themeShade="BF"/>
      <w:sz w:val="26"/>
      <w:szCs w:val="26"/>
    </w:rPr>
  </w:style>
  <w:style w:type="character" w:customStyle="1" w:styleId="copyright">
    <w:name w:val="copyright"/>
    <w:basedOn w:val="Absatz-Standardschriftart"/>
    <w:rsid w:val="00E9067D"/>
  </w:style>
  <w:style w:type="character" w:customStyle="1" w:styleId="caps">
    <w:name w:val="caps"/>
    <w:basedOn w:val="Absatz-Standardschriftart"/>
    <w:rsid w:val="00E9067D"/>
  </w:style>
  <w:style w:type="character" w:customStyle="1" w:styleId="enn">
    <w:name w:val="en_n"/>
    <w:basedOn w:val="Absatz-Standardschriftart"/>
    <w:rsid w:val="00AA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4317">
      <w:bodyDiv w:val="1"/>
      <w:marLeft w:val="0"/>
      <w:marRight w:val="0"/>
      <w:marTop w:val="0"/>
      <w:marBottom w:val="0"/>
      <w:divBdr>
        <w:top w:val="none" w:sz="0" w:space="0" w:color="auto"/>
        <w:left w:val="none" w:sz="0" w:space="0" w:color="auto"/>
        <w:bottom w:val="none" w:sz="0" w:space="0" w:color="auto"/>
        <w:right w:val="none" w:sz="0" w:space="0" w:color="auto"/>
      </w:divBdr>
      <w:divsChild>
        <w:div w:id="1493569940">
          <w:marLeft w:val="0"/>
          <w:marRight w:val="0"/>
          <w:marTop w:val="0"/>
          <w:marBottom w:val="0"/>
          <w:divBdr>
            <w:top w:val="none" w:sz="0" w:space="0" w:color="auto"/>
            <w:left w:val="none" w:sz="0" w:space="0" w:color="auto"/>
            <w:bottom w:val="none" w:sz="0" w:space="0" w:color="auto"/>
            <w:right w:val="none" w:sz="0" w:space="0" w:color="auto"/>
          </w:divBdr>
        </w:div>
        <w:div w:id="2034719630">
          <w:marLeft w:val="0"/>
          <w:marRight w:val="0"/>
          <w:marTop w:val="0"/>
          <w:marBottom w:val="0"/>
          <w:divBdr>
            <w:top w:val="none" w:sz="0" w:space="0" w:color="auto"/>
            <w:left w:val="none" w:sz="0" w:space="0" w:color="auto"/>
            <w:bottom w:val="none" w:sz="0" w:space="0" w:color="auto"/>
            <w:right w:val="none" w:sz="0" w:space="0" w:color="auto"/>
          </w:divBdr>
        </w:div>
        <w:div w:id="2128044803">
          <w:marLeft w:val="0"/>
          <w:marRight w:val="0"/>
          <w:marTop w:val="0"/>
          <w:marBottom w:val="0"/>
          <w:divBdr>
            <w:top w:val="none" w:sz="0" w:space="0" w:color="auto"/>
            <w:left w:val="none" w:sz="0" w:space="0" w:color="auto"/>
            <w:bottom w:val="none" w:sz="0" w:space="0" w:color="auto"/>
            <w:right w:val="none" w:sz="0" w:space="0" w:color="auto"/>
          </w:divBdr>
        </w:div>
      </w:divsChild>
    </w:div>
    <w:div w:id="78599823">
      <w:bodyDiv w:val="1"/>
      <w:marLeft w:val="0"/>
      <w:marRight w:val="0"/>
      <w:marTop w:val="0"/>
      <w:marBottom w:val="0"/>
      <w:divBdr>
        <w:top w:val="none" w:sz="0" w:space="0" w:color="auto"/>
        <w:left w:val="none" w:sz="0" w:space="0" w:color="auto"/>
        <w:bottom w:val="none" w:sz="0" w:space="0" w:color="auto"/>
        <w:right w:val="none" w:sz="0" w:space="0" w:color="auto"/>
      </w:divBdr>
    </w:div>
    <w:div w:id="87968136">
      <w:bodyDiv w:val="1"/>
      <w:marLeft w:val="0"/>
      <w:marRight w:val="0"/>
      <w:marTop w:val="0"/>
      <w:marBottom w:val="0"/>
      <w:divBdr>
        <w:top w:val="none" w:sz="0" w:space="0" w:color="auto"/>
        <w:left w:val="none" w:sz="0" w:space="0" w:color="auto"/>
        <w:bottom w:val="none" w:sz="0" w:space="0" w:color="auto"/>
        <w:right w:val="none" w:sz="0" w:space="0" w:color="auto"/>
      </w:divBdr>
      <w:divsChild>
        <w:div w:id="444428091">
          <w:marLeft w:val="0"/>
          <w:marRight w:val="0"/>
          <w:marTop w:val="0"/>
          <w:marBottom w:val="0"/>
          <w:divBdr>
            <w:top w:val="none" w:sz="0" w:space="0" w:color="auto"/>
            <w:left w:val="none" w:sz="0" w:space="0" w:color="auto"/>
            <w:bottom w:val="none" w:sz="0" w:space="0" w:color="auto"/>
            <w:right w:val="none" w:sz="0" w:space="0" w:color="auto"/>
          </w:divBdr>
        </w:div>
        <w:div w:id="1650598006">
          <w:marLeft w:val="0"/>
          <w:marRight w:val="0"/>
          <w:marTop w:val="0"/>
          <w:marBottom w:val="0"/>
          <w:divBdr>
            <w:top w:val="none" w:sz="0" w:space="0" w:color="auto"/>
            <w:left w:val="none" w:sz="0" w:space="0" w:color="auto"/>
            <w:bottom w:val="none" w:sz="0" w:space="0" w:color="auto"/>
            <w:right w:val="none" w:sz="0" w:space="0" w:color="auto"/>
          </w:divBdr>
        </w:div>
        <w:div w:id="1380326035">
          <w:marLeft w:val="0"/>
          <w:marRight w:val="0"/>
          <w:marTop w:val="0"/>
          <w:marBottom w:val="0"/>
          <w:divBdr>
            <w:top w:val="none" w:sz="0" w:space="0" w:color="auto"/>
            <w:left w:val="none" w:sz="0" w:space="0" w:color="auto"/>
            <w:bottom w:val="none" w:sz="0" w:space="0" w:color="auto"/>
            <w:right w:val="none" w:sz="0" w:space="0" w:color="auto"/>
          </w:divBdr>
        </w:div>
        <w:div w:id="126818756">
          <w:marLeft w:val="0"/>
          <w:marRight w:val="0"/>
          <w:marTop w:val="0"/>
          <w:marBottom w:val="0"/>
          <w:divBdr>
            <w:top w:val="none" w:sz="0" w:space="0" w:color="auto"/>
            <w:left w:val="none" w:sz="0" w:space="0" w:color="auto"/>
            <w:bottom w:val="none" w:sz="0" w:space="0" w:color="auto"/>
            <w:right w:val="none" w:sz="0" w:space="0" w:color="auto"/>
          </w:divBdr>
        </w:div>
      </w:divsChild>
    </w:div>
    <w:div w:id="175073928">
      <w:bodyDiv w:val="1"/>
      <w:marLeft w:val="0"/>
      <w:marRight w:val="0"/>
      <w:marTop w:val="0"/>
      <w:marBottom w:val="0"/>
      <w:divBdr>
        <w:top w:val="none" w:sz="0" w:space="0" w:color="auto"/>
        <w:left w:val="none" w:sz="0" w:space="0" w:color="auto"/>
        <w:bottom w:val="none" w:sz="0" w:space="0" w:color="auto"/>
        <w:right w:val="none" w:sz="0" w:space="0" w:color="auto"/>
      </w:divBdr>
      <w:divsChild>
        <w:div w:id="754210517">
          <w:marLeft w:val="0"/>
          <w:marRight w:val="0"/>
          <w:marTop w:val="0"/>
          <w:marBottom w:val="0"/>
          <w:divBdr>
            <w:top w:val="none" w:sz="0" w:space="0" w:color="auto"/>
            <w:left w:val="none" w:sz="0" w:space="0" w:color="auto"/>
            <w:bottom w:val="none" w:sz="0" w:space="0" w:color="auto"/>
            <w:right w:val="none" w:sz="0" w:space="0" w:color="auto"/>
          </w:divBdr>
        </w:div>
        <w:div w:id="1468627416">
          <w:marLeft w:val="0"/>
          <w:marRight w:val="0"/>
          <w:marTop w:val="0"/>
          <w:marBottom w:val="0"/>
          <w:divBdr>
            <w:top w:val="none" w:sz="0" w:space="0" w:color="auto"/>
            <w:left w:val="none" w:sz="0" w:space="0" w:color="auto"/>
            <w:bottom w:val="none" w:sz="0" w:space="0" w:color="auto"/>
            <w:right w:val="none" w:sz="0" w:space="0" w:color="auto"/>
          </w:divBdr>
        </w:div>
        <w:div w:id="113403199">
          <w:marLeft w:val="0"/>
          <w:marRight w:val="0"/>
          <w:marTop w:val="0"/>
          <w:marBottom w:val="0"/>
          <w:divBdr>
            <w:top w:val="none" w:sz="0" w:space="0" w:color="auto"/>
            <w:left w:val="none" w:sz="0" w:space="0" w:color="auto"/>
            <w:bottom w:val="none" w:sz="0" w:space="0" w:color="auto"/>
            <w:right w:val="none" w:sz="0" w:space="0" w:color="auto"/>
          </w:divBdr>
        </w:div>
        <w:div w:id="941911376">
          <w:marLeft w:val="0"/>
          <w:marRight w:val="0"/>
          <w:marTop w:val="0"/>
          <w:marBottom w:val="0"/>
          <w:divBdr>
            <w:top w:val="none" w:sz="0" w:space="0" w:color="auto"/>
            <w:left w:val="none" w:sz="0" w:space="0" w:color="auto"/>
            <w:bottom w:val="none" w:sz="0" w:space="0" w:color="auto"/>
            <w:right w:val="none" w:sz="0" w:space="0" w:color="auto"/>
          </w:divBdr>
        </w:div>
        <w:div w:id="1343314344">
          <w:marLeft w:val="0"/>
          <w:marRight w:val="0"/>
          <w:marTop w:val="0"/>
          <w:marBottom w:val="0"/>
          <w:divBdr>
            <w:top w:val="none" w:sz="0" w:space="0" w:color="auto"/>
            <w:left w:val="none" w:sz="0" w:space="0" w:color="auto"/>
            <w:bottom w:val="none" w:sz="0" w:space="0" w:color="auto"/>
            <w:right w:val="none" w:sz="0" w:space="0" w:color="auto"/>
          </w:divBdr>
        </w:div>
        <w:div w:id="907423207">
          <w:marLeft w:val="0"/>
          <w:marRight w:val="0"/>
          <w:marTop w:val="0"/>
          <w:marBottom w:val="0"/>
          <w:divBdr>
            <w:top w:val="none" w:sz="0" w:space="0" w:color="auto"/>
            <w:left w:val="none" w:sz="0" w:space="0" w:color="auto"/>
            <w:bottom w:val="none" w:sz="0" w:space="0" w:color="auto"/>
            <w:right w:val="none" w:sz="0" w:space="0" w:color="auto"/>
          </w:divBdr>
        </w:div>
      </w:divsChild>
    </w:div>
    <w:div w:id="186257802">
      <w:bodyDiv w:val="1"/>
      <w:marLeft w:val="0"/>
      <w:marRight w:val="0"/>
      <w:marTop w:val="0"/>
      <w:marBottom w:val="0"/>
      <w:divBdr>
        <w:top w:val="none" w:sz="0" w:space="0" w:color="auto"/>
        <w:left w:val="none" w:sz="0" w:space="0" w:color="auto"/>
        <w:bottom w:val="none" w:sz="0" w:space="0" w:color="auto"/>
        <w:right w:val="none" w:sz="0" w:space="0" w:color="auto"/>
      </w:divBdr>
      <w:divsChild>
        <w:div w:id="1697199261">
          <w:marLeft w:val="0"/>
          <w:marRight w:val="0"/>
          <w:marTop w:val="0"/>
          <w:marBottom w:val="0"/>
          <w:divBdr>
            <w:top w:val="none" w:sz="0" w:space="0" w:color="auto"/>
            <w:left w:val="none" w:sz="0" w:space="0" w:color="auto"/>
            <w:bottom w:val="none" w:sz="0" w:space="0" w:color="auto"/>
            <w:right w:val="none" w:sz="0" w:space="0" w:color="auto"/>
          </w:divBdr>
        </w:div>
      </w:divsChild>
    </w:div>
    <w:div w:id="599608118">
      <w:bodyDiv w:val="1"/>
      <w:marLeft w:val="0"/>
      <w:marRight w:val="0"/>
      <w:marTop w:val="0"/>
      <w:marBottom w:val="0"/>
      <w:divBdr>
        <w:top w:val="none" w:sz="0" w:space="0" w:color="auto"/>
        <w:left w:val="none" w:sz="0" w:space="0" w:color="auto"/>
        <w:bottom w:val="none" w:sz="0" w:space="0" w:color="auto"/>
        <w:right w:val="none" w:sz="0" w:space="0" w:color="auto"/>
      </w:divBdr>
      <w:divsChild>
        <w:div w:id="1313484840">
          <w:marLeft w:val="0"/>
          <w:marRight w:val="0"/>
          <w:marTop w:val="0"/>
          <w:marBottom w:val="0"/>
          <w:divBdr>
            <w:top w:val="none" w:sz="0" w:space="0" w:color="auto"/>
            <w:left w:val="none" w:sz="0" w:space="0" w:color="auto"/>
            <w:bottom w:val="none" w:sz="0" w:space="0" w:color="auto"/>
            <w:right w:val="none" w:sz="0" w:space="0" w:color="auto"/>
          </w:divBdr>
        </w:div>
        <w:div w:id="2035186366">
          <w:marLeft w:val="0"/>
          <w:marRight w:val="0"/>
          <w:marTop w:val="0"/>
          <w:marBottom w:val="0"/>
          <w:divBdr>
            <w:top w:val="none" w:sz="0" w:space="0" w:color="auto"/>
            <w:left w:val="none" w:sz="0" w:space="0" w:color="auto"/>
            <w:bottom w:val="none" w:sz="0" w:space="0" w:color="auto"/>
            <w:right w:val="none" w:sz="0" w:space="0" w:color="auto"/>
          </w:divBdr>
        </w:div>
        <w:div w:id="2088842219">
          <w:marLeft w:val="0"/>
          <w:marRight w:val="0"/>
          <w:marTop w:val="0"/>
          <w:marBottom w:val="0"/>
          <w:divBdr>
            <w:top w:val="none" w:sz="0" w:space="0" w:color="auto"/>
            <w:left w:val="none" w:sz="0" w:space="0" w:color="auto"/>
            <w:bottom w:val="none" w:sz="0" w:space="0" w:color="auto"/>
            <w:right w:val="none" w:sz="0" w:space="0" w:color="auto"/>
          </w:divBdr>
        </w:div>
        <w:div w:id="1132334477">
          <w:marLeft w:val="0"/>
          <w:marRight w:val="0"/>
          <w:marTop w:val="0"/>
          <w:marBottom w:val="0"/>
          <w:divBdr>
            <w:top w:val="none" w:sz="0" w:space="0" w:color="auto"/>
            <w:left w:val="none" w:sz="0" w:space="0" w:color="auto"/>
            <w:bottom w:val="none" w:sz="0" w:space="0" w:color="auto"/>
            <w:right w:val="none" w:sz="0" w:space="0" w:color="auto"/>
          </w:divBdr>
        </w:div>
        <w:div w:id="1808812113">
          <w:marLeft w:val="0"/>
          <w:marRight w:val="0"/>
          <w:marTop w:val="0"/>
          <w:marBottom w:val="0"/>
          <w:divBdr>
            <w:top w:val="none" w:sz="0" w:space="0" w:color="auto"/>
            <w:left w:val="none" w:sz="0" w:space="0" w:color="auto"/>
            <w:bottom w:val="none" w:sz="0" w:space="0" w:color="auto"/>
            <w:right w:val="none" w:sz="0" w:space="0" w:color="auto"/>
          </w:divBdr>
        </w:div>
        <w:div w:id="1823615170">
          <w:marLeft w:val="0"/>
          <w:marRight w:val="0"/>
          <w:marTop w:val="0"/>
          <w:marBottom w:val="0"/>
          <w:divBdr>
            <w:top w:val="none" w:sz="0" w:space="0" w:color="auto"/>
            <w:left w:val="none" w:sz="0" w:space="0" w:color="auto"/>
            <w:bottom w:val="none" w:sz="0" w:space="0" w:color="auto"/>
            <w:right w:val="none" w:sz="0" w:space="0" w:color="auto"/>
          </w:divBdr>
        </w:div>
        <w:div w:id="680353653">
          <w:marLeft w:val="0"/>
          <w:marRight w:val="0"/>
          <w:marTop w:val="0"/>
          <w:marBottom w:val="0"/>
          <w:divBdr>
            <w:top w:val="none" w:sz="0" w:space="0" w:color="auto"/>
            <w:left w:val="none" w:sz="0" w:space="0" w:color="auto"/>
            <w:bottom w:val="none" w:sz="0" w:space="0" w:color="auto"/>
            <w:right w:val="none" w:sz="0" w:space="0" w:color="auto"/>
          </w:divBdr>
        </w:div>
        <w:div w:id="740950115">
          <w:marLeft w:val="0"/>
          <w:marRight w:val="0"/>
          <w:marTop w:val="0"/>
          <w:marBottom w:val="0"/>
          <w:divBdr>
            <w:top w:val="none" w:sz="0" w:space="0" w:color="auto"/>
            <w:left w:val="none" w:sz="0" w:space="0" w:color="auto"/>
            <w:bottom w:val="none" w:sz="0" w:space="0" w:color="auto"/>
            <w:right w:val="none" w:sz="0" w:space="0" w:color="auto"/>
          </w:divBdr>
        </w:div>
        <w:div w:id="1561601364">
          <w:marLeft w:val="0"/>
          <w:marRight w:val="0"/>
          <w:marTop w:val="0"/>
          <w:marBottom w:val="0"/>
          <w:divBdr>
            <w:top w:val="none" w:sz="0" w:space="0" w:color="auto"/>
            <w:left w:val="none" w:sz="0" w:space="0" w:color="auto"/>
            <w:bottom w:val="none" w:sz="0" w:space="0" w:color="auto"/>
            <w:right w:val="none" w:sz="0" w:space="0" w:color="auto"/>
          </w:divBdr>
        </w:div>
        <w:div w:id="337316725">
          <w:marLeft w:val="0"/>
          <w:marRight w:val="0"/>
          <w:marTop w:val="0"/>
          <w:marBottom w:val="0"/>
          <w:divBdr>
            <w:top w:val="none" w:sz="0" w:space="0" w:color="auto"/>
            <w:left w:val="none" w:sz="0" w:space="0" w:color="auto"/>
            <w:bottom w:val="none" w:sz="0" w:space="0" w:color="auto"/>
            <w:right w:val="none" w:sz="0" w:space="0" w:color="auto"/>
          </w:divBdr>
        </w:div>
      </w:divsChild>
    </w:div>
    <w:div w:id="669601352">
      <w:bodyDiv w:val="1"/>
      <w:marLeft w:val="0"/>
      <w:marRight w:val="0"/>
      <w:marTop w:val="0"/>
      <w:marBottom w:val="0"/>
      <w:divBdr>
        <w:top w:val="none" w:sz="0" w:space="0" w:color="auto"/>
        <w:left w:val="none" w:sz="0" w:space="0" w:color="auto"/>
        <w:bottom w:val="none" w:sz="0" w:space="0" w:color="auto"/>
        <w:right w:val="none" w:sz="0" w:space="0" w:color="auto"/>
      </w:divBdr>
      <w:divsChild>
        <w:div w:id="1110468429">
          <w:marLeft w:val="0"/>
          <w:marRight w:val="0"/>
          <w:marTop w:val="0"/>
          <w:marBottom w:val="0"/>
          <w:divBdr>
            <w:top w:val="none" w:sz="0" w:space="0" w:color="auto"/>
            <w:left w:val="none" w:sz="0" w:space="0" w:color="auto"/>
            <w:bottom w:val="none" w:sz="0" w:space="0" w:color="auto"/>
            <w:right w:val="none" w:sz="0" w:space="0" w:color="auto"/>
          </w:divBdr>
        </w:div>
        <w:div w:id="327490142">
          <w:marLeft w:val="0"/>
          <w:marRight w:val="0"/>
          <w:marTop w:val="0"/>
          <w:marBottom w:val="0"/>
          <w:divBdr>
            <w:top w:val="none" w:sz="0" w:space="0" w:color="auto"/>
            <w:left w:val="none" w:sz="0" w:space="0" w:color="auto"/>
            <w:bottom w:val="none" w:sz="0" w:space="0" w:color="auto"/>
            <w:right w:val="none" w:sz="0" w:space="0" w:color="auto"/>
          </w:divBdr>
        </w:div>
        <w:div w:id="321852442">
          <w:marLeft w:val="0"/>
          <w:marRight w:val="0"/>
          <w:marTop w:val="0"/>
          <w:marBottom w:val="0"/>
          <w:divBdr>
            <w:top w:val="none" w:sz="0" w:space="0" w:color="auto"/>
            <w:left w:val="none" w:sz="0" w:space="0" w:color="auto"/>
            <w:bottom w:val="none" w:sz="0" w:space="0" w:color="auto"/>
            <w:right w:val="none" w:sz="0" w:space="0" w:color="auto"/>
          </w:divBdr>
        </w:div>
      </w:divsChild>
    </w:div>
    <w:div w:id="697967033">
      <w:bodyDiv w:val="1"/>
      <w:marLeft w:val="0"/>
      <w:marRight w:val="0"/>
      <w:marTop w:val="0"/>
      <w:marBottom w:val="0"/>
      <w:divBdr>
        <w:top w:val="none" w:sz="0" w:space="0" w:color="auto"/>
        <w:left w:val="none" w:sz="0" w:space="0" w:color="auto"/>
        <w:bottom w:val="none" w:sz="0" w:space="0" w:color="auto"/>
        <w:right w:val="none" w:sz="0" w:space="0" w:color="auto"/>
      </w:divBdr>
      <w:divsChild>
        <w:div w:id="48575560">
          <w:marLeft w:val="0"/>
          <w:marRight w:val="0"/>
          <w:marTop w:val="0"/>
          <w:marBottom w:val="0"/>
          <w:divBdr>
            <w:top w:val="none" w:sz="0" w:space="0" w:color="auto"/>
            <w:left w:val="none" w:sz="0" w:space="0" w:color="auto"/>
            <w:bottom w:val="none" w:sz="0" w:space="0" w:color="auto"/>
            <w:right w:val="none" w:sz="0" w:space="0" w:color="auto"/>
          </w:divBdr>
        </w:div>
        <w:div w:id="1058436068">
          <w:marLeft w:val="0"/>
          <w:marRight w:val="0"/>
          <w:marTop w:val="0"/>
          <w:marBottom w:val="0"/>
          <w:divBdr>
            <w:top w:val="none" w:sz="0" w:space="0" w:color="auto"/>
            <w:left w:val="none" w:sz="0" w:space="0" w:color="auto"/>
            <w:bottom w:val="none" w:sz="0" w:space="0" w:color="auto"/>
            <w:right w:val="none" w:sz="0" w:space="0" w:color="auto"/>
          </w:divBdr>
        </w:div>
      </w:divsChild>
    </w:div>
    <w:div w:id="796147254">
      <w:bodyDiv w:val="1"/>
      <w:marLeft w:val="0"/>
      <w:marRight w:val="0"/>
      <w:marTop w:val="0"/>
      <w:marBottom w:val="0"/>
      <w:divBdr>
        <w:top w:val="none" w:sz="0" w:space="0" w:color="auto"/>
        <w:left w:val="none" w:sz="0" w:space="0" w:color="auto"/>
        <w:bottom w:val="none" w:sz="0" w:space="0" w:color="auto"/>
        <w:right w:val="none" w:sz="0" w:space="0" w:color="auto"/>
      </w:divBdr>
      <w:divsChild>
        <w:div w:id="1767266084">
          <w:marLeft w:val="0"/>
          <w:marRight w:val="0"/>
          <w:marTop w:val="0"/>
          <w:marBottom w:val="0"/>
          <w:divBdr>
            <w:top w:val="none" w:sz="0" w:space="0" w:color="auto"/>
            <w:left w:val="none" w:sz="0" w:space="0" w:color="auto"/>
            <w:bottom w:val="none" w:sz="0" w:space="0" w:color="auto"/>
            <w:right w:val="none" w:sz="0" w:space="0" w:color="auto"/>
          </w:divBdr>
        </w:div>
        <w:div w:id="349842476">
          <w:marLeft w:val="0"/>
          <w:marRight w:val="0"/>
          <w:marTop w:val="0"/>
          <w:marBottom w:val="0"/>
          <w:divBdr>
            <w:top w:val="none" w:sz="0" w:space="0" w:color="auto"/>
            <w:left w:val="none" w:sz="0" w:space="0" w:color="auto"/>
            <w:bottom w:val="none" w:sz="0" w:space="0" w:color="auto"/>
            <w:right w:val="none" w:sz="0" w:space="0" w:color="auto"/>
          </w:divBdr>
        </w:div>
      </w:divsChild>
    </w:div>
    <w:div w:id="928387436">
      <w:bodyDiv w:val="1"/>
      <w:marLeft w:val="0"/>
      <w:marRight w:val="0"/>
      <w:marTop w:val="0"/>
      <w:marBottom w:val="0"/>
      <w:divBdr>
        <w:top w:val="none" w:sz="0" w:space="0" w:color="auto"/>
        <w:left w:val="none" w:sz="0" w:space="0" w:color="auto"/>
        <w:bottom w:val="none" w:sz="0" w:space="0" w:color="auto"/>
        <w:right w:val="none" w:sz="0" w:space="0" w:color="auto"/>
      </w:divBdr>
      <w:divsChild>
        <w:div w:id="1046636663">
          <w:marLeft w:val="0"/>
          <w:marRight w:val="0"/>
          <w:marTop w:val="0"/>
          <w:marBottom w:val="0"/>
          <w:divBdr>
            <w:top w:val="none" w:sz="0" w:space="0" w:color="auto"/>
            <w:left w:val="none" w:sz="0" w:space="0" w:color="auto"/>
            <w:bottom w:val="none" w:sz="0" w:space="0" w:color="auto"/>
            <w:right w:val="none" w:sz="0" w:space="0" w:color="auto"/>
          </w:divBdr>
        </w:div>
        <w:div w:id="1364091242">
          <w:marLeft w:val="0"/>
          <w:marRight w:val="0"/>
          <w:marTop w:val="0"/>
          <w:marBottom w:val="0"/>
          <w:divBdr>
            <w:top w:val="none" w:sz="0" w:space="0" w:color="auto"/>
            <w:left w:val="none" w:sz="0" w:space="0" w:color="auto"/>
            <w:bottom w:val="none" w:sz="0" w:space="0" w:color="auto"/>
            <w:right w:val="none" w:sz="0" w:space="0" w:color="auto"/>
          </w:divBdr>
        </w:div>
      </w:divsChild>
    </w:div>
    <w:div w:id="1009988801">
      <w:bodyDiv w:val="1"/>
      <w:marLeft w:val="0"/>
      <w:marRight w:val="0"/>
      <w:marTop w:val="0"/>
      <w:marBottom w:val="0"/>
      <w:divBdr>
        <w:top w:val="none" w:sz="0" w:space="0" w:color="auto"/>
        <w:left w:val="none" w:sz="0" w:space="0" w:color="auto"/>
        <w:bottom w:val="none" w:sz="0" w:space="0" w:color="auto"/>
        <w:right w:val="none" w:sz="0" w:space="0" w:color="auto"/>
      </w:divBdr>
      <w:divsChild>
        <w:div w:id="566302895">
          <w:marLeft w:val="0"/>
          <w:marRight w:val="0"/>
          <w:marTop w:val="0"/>
          <w:marBottom w:val="0"/>
          <w:divBdr>
            <w:top w:val="none" w:sz="0" w:space="0" w:color="auto"/>
            <w:left w:val="none" w:sz="0" w:space="0" w:color="auto"/>
            <w:bottom w:val="none" w:sz="0" w:space="0" w:color="auto"/>
            <w:right w:val="none" w:sz="0" w:space="0" w:color="auto"/>
          </w:divBdr>
        </w:div>
        <w:div w:id="2117871123">
          <w:marLeft w:val="0"/>
          <w:marRight w:val="0"/>
          <w:marTop w:val="0"/>
          <w:marBottom w:val="0"/>
          <w:divBdr>
            <w:top w:val="none" w:sz="0" w:space="0" w:color="auto"/>
            <w:left w:val="none" w:sz="0" w:space="0" w:color="auto"/>
            <w:bottom w:val="none" w:sz="0" w:space="0" w:color="auto"/>
            <w:right w:val="none" w:sz="0" w:space="0" w:color="auto"/>
          </w:divBdr>
        </w:div>
      </w:divsChild>
    </w:div>
    <w:div w:id="1040474571">
      <w:bodyDiv w:val="1"/>
      <w:marLeft w:val="0"/>
      <w:marRight w:val="0"/>
      <w:marTop w:val="0"/>
      <w:marBottom w:val="0"/>
      <w:divBdr>
        <w:top w:val="none" w:sz="0" w:space="0" w:color="auto"/>
        <w:left w:val="none" w:sz="0" w:space="0" w:color="auto"/>
        <w:bottom w:val="none" w:sz="0" w:space="0" w:color="auto"/>
        <w:right w:val="none" w:sz="0" w:space="0" w:color="auto"/>
      </w:divBdr>
    </w:div>
    <w:div w:id="1124926480">
      <w:bodyDiv w:val="1"/>
      <w:marLeft w:val="0"/>
      <w:marRight w:val="0"/>
      <w:marTop w:val="0"/>
      <w:marBottom w:val="0"/>
      <w:divBdr>
        <w:top w:val="none" w:sz="0" w:space="0" w:color="auto"/>
        <w:left w:val="none" w:sz="0" w:space="0" w:color="auto"/>
        <w:bottom w:val="none" w:sz="0" w:space="0" w:color="auto"/>
        <w:right w:val="none" w:sz="0" w:space="0" w:color="auto"/>
      </w:divBdr>
    </w:div>
    <w:div w:id="1182938691">
      <w:bodyDiv w:val="1"/>
      <w:marLeft w:val="0"/>
      <w:marRight w:val="0"/>
      <w:marTop w:val="0"/>
      <w:marBottom w:val="0"/>
      <w:divBdr>
        <w:top w:val="none" w:sz="0" w:space="0" w:color="auto"/>
        <w:left w:val="none" w:sz="0" w:space="0" w:color="auto"/>
        <w:bottom w:val="none" w:sz="0" w:space="0" w:color="auto"/>
        <w:right w:val="none" w:sz="0" w:space="0" w:color="auto"/>
      </w:divBdr>
      <w:divsChild>
        <w:div w:id="40788565">
          <w:marLeft w:val="0"/>
          <w:marRight w:val="0"/>
          <w:marTop w:val="0"/>
          <w:marBottom w:val="0"/>
          <w:divBdr>
            <w:top w:val="none" w:sz="0" w:space="0" w:color="auto"/>
            <w:left w:val="none" w:sz="0" w:space="0" w:color="auto"/>
            <w:bottom w:val="none" w:sz="0" w:space="0" w:color="auto"/>
            <w:right w:val="none" w:sz="0" w:space="0" w:color="auto"/>
          </w:divBdr>
        </w:div>
        <w:div w:id="227495363">
          <w:marLeft w:val="0"/>
          <w:marRight w:val="0"/>
          <w:marTop w:val="0"/>
          <w:marBottom w:val="0"/>
          <w:divBdr>
            <w:top w:val="none" w:sz="0" w:space="0" w:color="auto"/>
            <w:left w:val="none" w:sz="0" w:space="0" w:color="auto"/>
            <w:bottom w:val="none" w:sz="0" w:space="0" w:color="auto"/>
            <w:right w:val="none" w:sz="0" w:space="0" w:color="auto"/>
          </w:divBdr>
        </w:div>
      </w:divsChild>
    </w:div>
    <w:div w:id="1493913185">
      <w:bodyDiv w:val="1"/>
      <w:marLeft w:val="0"/>
      <w:marRight w:val="0"/>
      <w:marTop w:val="0"/>
      <w:marBottom w:val="0"/>
      <w:divBdr>
        <w:top w:val="none" w:sz="0" w:space="0" w:color="auto"/>
        <w:left w:val="none" w:sz="0" w:space="0" w:color="auto"/>
        <w:bottom w:val="none" w:sz="0" w:space="0" w:color="auto"/>
        <w:right w:val="none" w:sz="0" w:space="0" w:color="auto"/>
      </w:divBdr>
      <w:divsChild>
        <w:div w:id="1080444339">
          <w:marLeft w:val="0"/>
          <w:marRight w:val="0"/>
          <w:marTop w:val="0"/>
          <w:marBottom w:val="0"/>
          <w:divBdr>
            <w:top w:val="none" w:sz="0" w:space="0" w:color="auto"/>
            <w:left w:val="none" w:sz="0" w:space="0" w:color="auto"/>
            <w:bottom w:val="none" w:sz="0" w:space="0" w:color="auto"/>
            <w:right w:val="none" w:sz="0" w:space="0" w:color="auto"/>
          </w:divBdr>
        </w:div>
        <w:div w:id="1889608520">
          <w:marLeft w:val="0"/>
          <w:marRight w:val="0"/>
          <w:marTop w:val="0"/>
          <w:marBottom w:val="0"/>
          <w:divBdr>
            <w:top w:val="none" w:sz="0" w:space="0" w:color="auto"/>
            <w:left w:val="none" w:sz="0" w:space="0" w:color="auto"/>
            <w:bottom w:val="none" w:sz="0" w:space="0" w:color="auto"/>
            <w:right w:val="none" w:sz="0" w:space="0" w:color="auto"/>
          </w:divBdr>
        </w:div>
        <w:div w:id="432475309">
          <w:marLeft w:val="0"/>
          <w:marRight w:val="0"/>
          <w:marTop w:val="0"/>
          <w:marBottom w:val="0"/>
          <w:divBdr>
            <w:top w:val="none" w:sz="0" w:space="0" w:color="auto"/>
            <w:left w:val="none" w:sz="0" w:space="0" w:color="auto"/>
            <w:bottom w:val="none" w:sz="0" w:space="0" w:color="auto"/>
            <w:right w:val="none" w:sz="0" w:space="0" w:color="auto"/>
          </w:divBdr>
        </w:div>
      </w:divsChild>
    </w:div>
    <w:div w:id="1621230319">
      <w:bodyDiv w:val="1"/>
      <w:marLeft w:val="0"/>
      <w:marRight w:val="0"/>
      <w:marTop w:val="0"/>
      <w:marBottom w:val="0"/>
      <w:divBdr>
        <w:top w:val="none" w:sz="0" w:space="0" w:color="auto"/>
        <w:left w:val="none" w:sz="0" w:space="0" w:color="auto"/>
        <w:bottom w:val="none" w:sz="0" w:space="0" w:color="auto"/>
        <w:right w:val="none" w:sz="0" w:space="0" w:color="auto"/>
      </w:divBdr>
      <w:divsChild>
        <w:div w:id="255360200">
          <w:marLeft w:val="0"/>
          <w:marRight w:val="0"/>
          <w:marTop w:val="0"/>
          <w:marBottom w:val="0"/>
          <w:divBdr>
            <w:top w:val="none" w:sz="0" w:space="0" w:color="auto"/>
            <w:left w:val="none" w:sz="0" w:space="0" w:color="auto"/>
            <w:bottom w:val="none" w:sz="0" w:space="0" w:color="auto"/>
            <w:right w:val="none" w:sz="0" w:space="0" w:color="auto"/>
          </w:divBdr>
        </w:div>
        <w:div w:id="1820878591">
          <w:marLeft w:val="0"/>
          <w:marRight w:val="0"/>
          <w:marTop w:val="0"/>
          <w:marBottom w:val="0"/>
          <w:divBdr>
            <w:top w:val="none" w:sz="0" w:space="0" w:color="auto"/>
            <w:left w:val="none" w:sz="0" w:space="0" w:color="auto"/>
            <w:bottom w:val="none" w:sz="0" w:space="0" w:color="auto"/>
            <w:right w:val="none" w:sz="0" w:space="0" w:color="auto"/>
          </w:divBdr>
          <w:divsChild>
            <w:div w:id="642276455">
              <w:marLeft w:val="0"/>
              <w:marRight w:val="0"/>
              <w:marTop w:val="0"/>
              <w:marBottom w:val="0"/>
              <w:divBdr>
                <w:top w:val="none" w:sz="0" w:space="0" w:color="auto"/>
                <w:left w:val="none" w:sz="0" w:space="0" w:color="auto"/>
                <w:bottom w:val="none" w:sz="0" w:space="0" w:color="auto"/>
                <w:right w:val="none" w:sz="0" w:space="0" w:color="auto"/>
              </w:divBdr>
              <w:divsChild>
                <w:div w:id="11327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9357">
          <w:marLeft w:val="0"/>
          <w:marRight w:val="0"/>
          <w:marTop w:val="0"/>
          <w:marBottom w:val="0"/>
          <w:divBdr>
            <w:top w:val="none" w:sz="0" w:space="0" w:color="auto"/>
            <w:left w:val="none" w:sz="0" w:space="0" w:color="auto"/>
            <w:bottom w:val="none" w:sz="0" w:space="0" w:color="auto"/>
            <w:right w:val="none" w:sz="0" w:space="0" w:color="auto"/>
          </w:divBdr>
          <w:divsChild>
            <w:div w:id="707801033">
              <w:marLeft w:val="0"/>
              <w:marRight w:val="0"/>
              <w:marTop w:val="0"/>
              <w:marBottom w:val="0"/>
              <w:divBdr>
                <w:top w:val="none" w:sz="0" w:space="0" w:color="auto"/>
                <w:left w:val="none" w:sz="0" w:space="0" w:color="auto"/>
                <w:bottom w:val="none" w:sz="0" w:space="0" w:color="auto"/>
                <w:right w:val="none" w:sz="0" w:space="0" w:color="auto"/>
              </w:divBdr>
              <w:divsChild>
                <w:div w:id="1254582864">
                  <w:marLeft w:val="0"/>
                  <w:marRight w:val="0"/>
                  <w:marTop w:val="0"/>
                  <w:marBottom w:val="0"/>
                  <w:divBdr>
                    <w:top w:val="none" w:sz="0" w:space="0" w:color="auto"/>
                    <w:left w:val="none" w:sz="0" w:space="0" w:color="auto"/>
                    <w:bottom w:val="none" w:sz="0" w:space="0" w:color="auto"/>
                    <w:right w:val="none" w:sz="0" w:space="0" w:color="auto"/>
                  </w:divBdr>
                  <w:divsChild>
                    <w:div w:id="1472594863">
                      <w:marLeft w:val="0"/>
                      <w:marRight w:val="0"/>
                      <w:marTop w:val="0"/>
                      <w:marBottom w:val="0"/>
                      <w:divBdr>
                        <w:top w:val="none" w:sz="0" w:space="0" w:color="auto"/>
                        <w:left w:val="none" w:sz="0" w:space="0" w:color="auto"/>
                        <w:bottom w:val="none" w:sz="0" w:space="0" w:color="auto"/>
                        <w:right w:val="none" w:sz="0" w:space="0" w:color="auto"/>
                      </w:divBdr>
                      <w:divsChild>
                        <w:div w:id="19789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12197">
      <w:bodyDiv w:val="1"/>
      <w:marLeft w:val="0"/>
      <w:marRight w:val="0"/>
      <w:marTop w:val="0"/>
      <w:marBottom w:val="0"/>
      <w:divBdr>
        <w:top w:val="none" w:sz="0" w:space="0" w:color="auto"/>
        <w:left w:val="none" w:sz="0" w:space="0" w:color="auto"/>
        <w:bottom w:val="none" w:sz="0" w:space="0" w:color="auto"/>
        <w:right w:val="none" w:sz="0" w:space="0" w:color="auto"/>
      </w:divBdr>
      <w:divsChild>
        <w:div w:id="1079450859">
          <w:marLeft w:val="0"/>
          <w:marRight w:val="0"/>
          <w:marTop w:val="0"/>
          <w:marBottom w:val="0"/>
          <w:divBdr>
            <w:top w:val="none" w:sz="0" w:space="0" w:color="auto"/>
            <w:left w:val="none" w:sz="0" w:space="0" w:color="auto"/>
            <w:bottom w:val="none" w:sz="0" w:space="0" w:color="auto"/>
            <w:right w:val="none" w:sz="0" w:space="0" w:color="auto"/>
          </w:divBdr>
          <w:divsChild>
            <w:div w:id="864749649">
              <w:marLeft w:val="0"/>
              <w:marRight w:val="0"/>
              <w:marTop w:val="0"/>
              <w:marBottom w:val="0"/>
              <w:divBdr>
                <w:top w:val="none" w:sz="0" w:space="0" w:color="auto"/>
                <w:left w:val="none" w:sz="0" w:space="0" w:color="auto"/>
                <w:bottom w:val="none" w:sz="0" w:space="0" w:color="auto"/>
                <w:right w:val="none" w:sz="0" w:space="0" w:color="auto"/>
              </w:divBdr>
            </w:div>
            <w:div w:id="1932199354">
              <w:marLeft w:val="0"/>
              <w:marRight w:val="0"/>
              <w:marTop w:val="0"/>
              <w:marBottom w:val="0"/>
              <w:divBdr>
                <w:top w:val="none" w:sz="0" w:space="0" w:color="auto"/>
                <w:left w:val="none" w:sz="0" w:space="0" w:color="auto"/>
                <w:bottom w:val="none" w:sz="0" w:space="0" w:color="auto"/>
                <w:right w:val="none" w:sz="0" w:space="0" w:color="auto"/>
              </w:divBdr>
              <w:divsChild>
                <w:div w:id="132646378">
                  <w:marLeft w:val="0"/>
                  <w:marRight w:val="0"/>
                  <w:marTop w:val="0"/>
                  <w:marBottom w:val="0"/>
                  <w:divBdr>
                    <w:top w:val="none" w:sz="0" w:space="0" w:color="auto"/>
                    <w:left w:val="none" w:sz="0" w:space="0" w:color="auto"/>
                    <w:bottom w:val="none" w:sz="0" w:space="0" w:color="auto"/>
                    <w:right w:val="none" w:sz="0" w:space="0" w:color="auto"/>
                  </w:divBdr>
                  <w:divsChild>
                    <w:div w:id="12313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8794">
      <w:bodyDiv w:val="1"/>
      <w:marLeft w:val="0"/>
      <w:marRight w:val="0"/>
      <w:marTop w:val="0"/>
      <w:marBottom w:val="0"/>
      <w:divBdr>
        <w:top w:val="none" w:sz="0" w:space="0" w:color="auto"/>
        <w:left w:val="none" w:sz="0" w:space="0" w:color="auto"/>
        <w:bottom w:val="none" w:sz="0" w:space="0" w:color="auto"/>
        <w:right w:val="none" w:sz="0" w:space="0" w:color="auto"/>
      </w:divBdr>
      <w:divsChild>
        <w:div w:id="476335506">
          <w:marLeft w:val="0"/>
          <w:marRight w:val="0"/>
          <w:marTop w:val="0"/>
          <w:marBottom w:val="0"/>
          <w:divBdr>
            <w:top w:val="none" w:sz="0" w:space="0" w:color="auto"/>
            <w:left w:val="none" w:sz="0" w:space="0" w:color="auto"/>
            <w:bottom w:val="none" w:sz="0" w:space="0" w:color="auto"/>
            <w:right w:val="none" w:sz="0" w:space="0" w:color="auto"/>
          </w:divBdr>
          <w:divsChild>
            <w:div w:id="60834381">
              <w:marLeft w:val="0"/>
              <w:marRight w:val="0"/>
              <w:marTop w:val="0"/>
              <w:marBottom w:val="0"/>
              <w:divBdr>
                <w:top w:val="none" w:sz="0" w:space="0" w:color="auto"/>
                <w:left w:val="none" w:sz="0" w:space="0" w:color="auto"/>
                <w:bottom w:val="none" w:sz="0" w:space="0" w:color="auto"/>
                <w:right w:val="none" w:sz="0" w:space="0" w:color="auto"/>
              </w:divBdr>
            </w:div>
            <w:div w:id="259798840">
              <w:marLeft w:val="0"/>
              <w:marRight w:val="0"/>
              <w:marTop w:val="0"/>
              <w:marBottom w:val="0"/>
              <w:divBdr>
                <w:top w:val="none" w:sz="0" w:space="0" w:color="auto"/>
                <w:left w:val="none" w:sz="0" w:space="0" w:color="auto"/>
                <w:bottom w:val="none" w:sz="0" w:space="0" w:color="auto"/>
                <w:right w:val="none" w:sz="0" w:space="0" w:color="auto"/>
              </w:divBdr>
            </w:div>
            <w:div w:id="1790783874">
              <w:marLeft w:val="0"/>
              <w:marRight w:val="0"/>
              <w:marTop w:val="0"/>
              <w:marBottom w:val="0"/>
              <w:divBdr>
                <w:top w:val="none" w:sz="0" w:space="0" w:color="auto"/>
                <w:left w:val="none" w:sz="0" w:space="0" w:color="auto"/>
                <w:bottom w:val="none" w:sz="0" w:space="0" w:color="auto"/>
                <w:right w:val="none" w:sz="0" w:space="0" w:color="auto"/>
              </w:divBdr>
            </w:div>
            <w:div w:id="1708530304">
              <w:marLeft w:val="0"/>
              <w:marRight w:val="0"/>
              <w:marTop w:val="0"/>
              <w:marBottom w:val="0"/>
              <w:divBdr>
                <w:top w:val="none" w:sz="0" w:space="0" w:color="auto"/>
                <w:left w:val="none" w:sz="0" w:space="0" w:color="auto"/>
                <w:bottom w:val="none" w:sz="0" w:space="0" w:color="auto"/>
                <w:right w:val="none" w:sz="0" w:space="0" w:color="auto"/>
              </w:divBdr>
            </w:div>
            <w:div w:id="825126593">
              <w:marLeft w:val="0"/>
              <w:marRight w:val="0"/>
              <w:marTop w:val="0"/>
              <w:marBottom w:val="0"/>
              <w:divBdr>
                <w:top w:val="none" w:sz="0" w:space="0" w:color="auto"/>
                <w:left w:val="none" w:sz="0" w:space="0" w:color="auto"/>
                <w:bottom w:val="none" w:sz="0" w:space="0" w:color="auto"/>
                <w:right w:val="none" w:sz="0" w:space="0" w:color="auto"/>
              </w:divBdr>
            </w:div>
            <w:div w:id="419645811">
              <w:marLeft w:val="0"/>
              <w:marRight w:val="0"/>
              <w:marTop w:val="0"/>
              <w:marBottom w:val="0"/>
              <w:divBdr>
                <w:top w:val="none" w:sz="0" w:space="0" w:color="auto"/>
                <w:left w:val="none" w:sz="0" w:space="0" w:color="auto"/>
                <w:bottom w:val="none" w:sz="0" w:space="0" w:color="auto"/>
                <w:right w:val="none" w:sz="0" w:space="0" w:color="auto"/>
              </w:divBdr>
            </w:div>
            <w:div w:id="1633056241">
              <w:marLeft w:val="0"/>
              <w:marRight w:val="0"/>
              <w:marTop w:val="0"/>
              <w:marBottom w:val="0"/>
              <w:divBdr>
                <w:top w:val="none" w:sz="0" w:space="0" w:color="auto"/>
                <w:left w:val="none" w:sz="0" w:space="0" w:color="auto"/>
                <w:bottom w:val="none" w:sz="0" w:space="0" w:color="auto"/>
                <w:right w:val="none" w:sz="0" w:space="0" w:color="auto"/>
              </w:divBdr>
            </w:div>
            <w:div w:id="931477669">
              <w:marLeft w:val="0"/>
              <w:marRight w:val="0"/>
              <w:marTop w:val="0"/>
              <w:marBottom w:val="0"/>
              <w:divBdr>
                <w:top w:val="none" w:sz="0" w:space="0" w:color="auto"/>
                <w:left w:val="none" w:sz="0" w:space="0" w:color="auto"/>
                <w:bottom w:val="none" w:sz="0" w:space="0" w:color="auto"/>
                <w:right w:val="none" w:sz="0" w:space="0" w:color="auto"/>
              </w:divBdr>
            </w:div>
            <w:div w:id="491874057">
              <w:marLeft w:val="0"/>
              <w:marRight w:val="0"/>
              <w:marTop w:val="0"/>
              <w:marBottom w:val="0"/>
              <w:divBdr>
                <w:top w:val="none" w:sz="0" w:space="0" w:color="auto"/>
                <w:left w:val="none" w:sz="0" w:space="0" w:color="auto"/>
                <w:bottom w:val="none" w:sz="0" w:space="0" w:color="auto"/>
                <w:right w:val="none" w:sz="0" w:space="0" w:color="auto"/>
              </w:divBdr>
            </w:div>
            <w:div w:id="2073575978">
              <w:marLeft w:val="0"/>
              <w:marRight w:val="0"/>
              <w:marTop w:val="0"/>
              <w:marBottom w:val="0"/>
              <w:divBdr>
                <w:top w:val="none" w:sz="0" w:space="0" w:color="auto"/>
                <w:left w:val="none" w:sz="0" w:space="0" w:color="auto"/>
                <w:bottom w:val="none" w:sz="0" w:space="0" w:color="auto"/>
                <w:right w:val="none" w:sz="0" w:space="0" w:color="auto"/>
              </w:divBdr>
            </w:div>
            <w:div w:id="1315838084">
              <w:marLeft w:val="0"/>
              <w:marRight w:val="0"/>
              <w:marTop w:val="0"/>
              <w:marBottom w:val="0"/>
              <w:divBdr>
                <w:top w:val="none" w:sz="0" w:space="0" w:color="auto"/>
                <w:left w:val="none" w:sz="0" w:space="0" w:color="auto"/>
                <w:bottom w:val="none" w:sz="0" w:space="0" w:color="auto"/>
                <w:right w:val="none" w:sz="0" w:space="0" w:color="auto"/>
              </w:divBdr>
            </w:div>
          </w:divsChild>
        </w:div>
        <w:div w:id="1755929072">
          <w:marLeft w:val="0"/>
          <w:marRight w:val="0"/>
          <w:marTop w:val="0"/>
          <w:marBottom w:val="0"/>
          <w:divBdr>
            <w:top w:val="none" w:sz="0" w:space="0" w:color="auto"/>
            <w:left w:val="none" w:sz="0" w:space="0" w:color="auto"/>
            <w:bottom w:val="none" w:sz="0" w:space="0" w:color="auto"/>
            <w:right w:val="none" w:sz="0" w:space="0" w:color="auto"/>
          </w:divBdr>
        </w:div>
      </w:divsChild>
    </w:div>
    <w:div w:id="2038196930">
      <w:bodyDiv w:val="1"/>
      <w:marLeft w:val="0"/>
      <w:marRight w:val="0"/>
      <w:marTop w:val="0"/>
      <w:marBottom w:val="0"/>
      <w:divBdr>
        <w:top w:val="none" w:sz="0" w:space="0" w:color="auto"/>
        <w:left w:val="none" w:sz="0" w:space="0" w:color="auto"/>
        <w:bottom w:val="none" w:sz="0" w:space="0" w:color="auto"/>
        <w:right w:val="none" w:sz="0" w:space="0" w:color="auto"/>
      </w:divBdr>
      <w:divsChild>
        <w:div w:id="333848795">
          <w:marLeft w:val="0"/>
          <w:marRight w:val="0"/>
          <w:marTop w:val="0"/>
          <w:marBottom w:val="0"/>
          <w:divBdr>
            <w:top w:val="none" w:sz="0" w:space="0" w:color="auto"/>
            <w:left w:val="none" w:sz="0" w:space="0" w:color="auto"/>
            <w:bottom w:val="none" w:sz="0" w:space="0" w:color="auto"/>
            <w:right w:val="none" w:sz="0" w:space="0" w:color="auto"/>
          </w:divBdr>
        </w:div>
        <w:div w:id="2715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zlar-kurier.de/1674-palastinensische-schulbucher-in-denen-das-verbrennen-von-juden-als-barbecue-party-gefeiert-wird/" TargetMode="External"/><Relationship Id="rId13" Type="http://schemas.openxmlformats.org/officeDocument/2006/relationships/hyperlink" Target="https://taz.de/Studie-zu-palaestinensischen-Schulbuechern/!542538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gesspiegel.de/themen/reportage/skandalstudie-zu-palaestinensischen-schulbuechern-hass-der-den-unesco-richtlinien-entspricht/27301940.html" TargetMode="External"/><Relationship Id="rId12" Type="http://schemas.openxmlformats.org/officeDocument/2006/relationships/hyperlink" Target="http://www.gei.de/abteilungen/wissen-im-umbruch/analyse-palaestinensischer-schulbuecher-palt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p.tagesspiegel.de/langes-warten-auf-umstrittene-studie-warum-der-judenhass-nicht-aus-palaestinensischen-schulbuechern-verschwindet/27127570.html" TargetMode="External"/><Relationship Id="rId5" Type="http://schemas.openxmlformats.org/officeDocument/2006/relationships/footnotes" Target="footnotes.xml"/><Relationship Id="rId15" Type="http://schemas.openxmlformats.org/officeDocument/2006/relationships/hyperlink" Target="http://palaestina-portal.eu/Debatte%20um%20israelische%20und%20palaestinensische%20Schulbuecher.htm" TargetMode="External"/><Relationship Id="rId10" Type="http://schemas.openxmlformats.org/officeDocument/2006/relationships/hyperlink" Target="https://www.audiatur-online.ch/2020/08/21/eu-ueberpruefung-palaestinensischer-schulbuecher-ist-eine-tragoedie-voller-fehl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sraelnetz.com/gesellschaft-kultur/wissenschaft/2020/08/12/kritik-an-eu-bericht-zu-palaestinensischen-schulbuechern/" TargetMode="External"/><Relationship Id="rId14" Type="http://schemas.openxmlformats.org/officeDocument/2006/relationships/hyperlink" Target="https://www.presseportal.de/pm/112960/493715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mailto:pstolz100@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7458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Stolz</dc:creator>
  <cp:keywords/>
  <dc:description/>
  <cp:lastModifiedBy>Peter Stolz</cp:lastModifiedBy>
  <cp:revision>2</cp:revision>
  <dcterms:created xsi:type="dcterms:W3CDTF">2021-06-22T15:22:00Z</dcterms:created>
  <dcterms:modified xsi:type="dcterms:W3CDTF">2021-06-22T15:22:00Z</dcterms:modified>
</cp:coreProperties>
</file>